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3AFD6" w14:textId="77777777" w:rsidR="00204DC9" w:rsidRDefault="00204DC9" w:rsidP="00204DC9">
      <w:pPr>
        <w:pStyle w:val="LO-normal"/>
        <w:spacing w:after="283"/>
        <w:jc w:val="center"/>
        <w:rPr>
          <w:color w:val="13A538"/>
        </w:rPr>
      </w:pPr>
      <w:r>
        <w:rPr>
          <w:rFonts w:ascii="Arial" w:eastAsia="Arial" w:hAnsi="Arial" w:cs="Arial"/>
          <w:b/>
          <w:color w:val="13A538"/>
          <w:sz w:val="36"/>
          <w:szCs w:val="36"/>
        </w:rPr>
        <w:t>Fiche Elève</w:t>
      </w:r>
    </w:p>
    <w:p w14:paraId="3A9AEFF3" w14:textId="77777777" w:rsidR="00204DC9" w:rsidRDefault="00204DC9" w:rsidP="00204DC9">
      <w:pPr>
        <w:pStyle w:val="LO-normal"/>
        <w:spacing w:after="160"/>
        <w:rPr>
          <w:rFonts w:ascii="Arial" w:eastAsia="Arial" w:hAnsi="Arial" w:cs="Arial"/>
          <w:b/>
          <w:color w:val="000000"/>
        </w:rPr>
      </w:pPr>
      <w:r>
        <w:rPr>
          <w:rFonts w:ascii="Arial" w:eastAsia="Arial" w:hAnsi="Arial" w:cs="Arial"/>
          <w:b/>
          <w:color w:val="FFC000"/>
        </w:rPr>
        <w:t>N</w:t>
      </w:r>
      <w:r>
        <w:rPr>
          <w:rFonts w:ascii="Arial" w:eastAsia="Arial" w:hAnsi="Arial" w:cs="Arial"/>
          <w:b/>
          <w:color w:val="000000"/>
        </w:rPr>
        <w:t>om(s) de(s) l’</w:t>
      </w:r>
      <w:proofErr w:type="spellStart"/>
      <w:r>
        <w:rPr>
          <w:rFonts w:ascii="Arial" w:eastAsia="Arial" w:hAnsi="Arial" w:cs="Arial"/>
          <w:b/>
          <w:color w:val="000000"/>
        </w:rPr>
        <w:t>enseignant.e</w:t>
      </w:r>
      <w:proofErr w:type="spellEnd"/>
      <w:r>
        <w:rPr>
          <w:rFonts w:ascii="Arial" w:eastAsia="Arial" w:hAnsi="Arial" w:cs="Arial"/>
          <w:b/>
          <w:color w:val="000000"/>
        </w:rPr>
        <w:t xml:space="preserve">(s) : </w:t>
      </w:r>
      <w:r>
        <w:rPr>
          <w:rFonts w:ascii="Arial" w:eastAsia="Arial" w:hAnsi="Arial" w:cs="Arial"/>
          <w:color w:val="000000"/>
        </w:rPr>
        <w:t>Diane Rives et Marie Bigorne</w:t>
      </w:r>
    </w:p>
    <w:p w14:paraId="64F420B5" w14:textId="77777777" w:rsidR="00204DC9" w:rsidRDefault="00204DC9" w:rsidP="00204DC9">
      <w:pPr>
        <w:pStyle w:val="LO-normal"/>
        <w:spacing w:after="160"/>
        <w:rPr>
          <w:rFonts w:ascii="Arial" w:eastAsia="Arial" w:hAnsi="Arial" w:cs="Arial"/>
          <w:b/>
          <w:color w:val="000000"/>
        </w:rPr>
      </w:pPr>
      <w:r>
        <w:rPr>
          <w:rFonts w:ascii="Arial" w:eastAsia="Arial" w:hAnsi="Arial" w:cs="Arial"/>
          <w:b/>
          <w:color w:val="13A538"/>
        </w:rPr>
        <w:t>C</w:t>
      </w:r>
      <w:r>
        <w:rPr>
          <w:rFonts w:ascii="Arial" w:eastAsia="Arial" w:hAnsi="Arial" w:cs="Arial"/>
          <w:b/>
          <w:color w:val="000000"/>
        </w:rPr>
        <w:t>ollège-Ville :</w:t>
      </w:r>
      <w:r>
        <w:rPr>
          <w:rFonts w:ascii="Arial" w:eastAsia="Arial" w:hAnsi="Arial" w:cs="Arial"/>
          <w:color w:val="000000"/>
        </w:rPr>
        <w:t xml:space="preserve"> Collège Paul Claudel, Lagnieu</w:t>
      </w:r>
      <w:r>
        <w:rPr>
          <w:rFonts w:ascii="Arial" w:eastAsia="Arial" w:hAnsi="Arial" w:cs="Arial"/>
          <w:b/>
          <w:color w:val="000000"/>
        </w:rPr>
        <w:tab/>
      </w:r>
      <w:r>
        <w:rPr>
          <w:rFonts w:ascii="Arial" w:eastAsia="Arial" w:hAnsi="Arial" w:cs="Arial"/>
          <w:b/>
          <w:color w:val="000000"/>
        </w:rPr>
        <w:tab/>
      </w:r>
    </w:p>
    <w:p w14:paraId="04979B05" w14:textId="77777777" w:rsidR="00204DC9" w:rsidRDefault="00204DC9" w:rsidP="00204DC9">
      <w:pPr>
        <w:pStyle w:val="LO-normal"/>
        <w:spacing w:after="160"/>
        <w:rPr>
          <w:rFonts w:ascii="Arial" w:eastAsia="Arial" w:hAnsi="Arial" w:cs="Arial"/>
          <w:b/>
          <w:color w:val="000000"/>
        </w:rPr>
      </w:pPr>
      <w:r>
        <w:rPr>
          <w:rFonts w:ascii="Arial" w:eastAsia="Arial" w:hAnsi="Arial" w:cs="Arial"/>
          <w:b/>
          <w:color w:val="D6005E"/>
        </w:rPr>
        <w:t>D</w:t>
      </w:r>
      <w:r>
        <w:rPr>
          <w:rFonts w:ascii="Arial" w:eastAsia="Arial" w:hAnsi="Arial" w:cs="Arial"/>
          <w:b/>
          <w:color w:val="000000"/>
        </w:rPr>
        <w:t>ate/</w:t>
      </w:r>
      <w:r>
        <w:rPr>
          <w:rFonts w:ascii="Arial" w:eastAsia="Arial" w:hAnsi="Arial" w:cs="Arial"/>
          <w:b/>
          <w:color w:val="D6005E"/>
        </w:rPr>
        <w:t>A</w:t>
      </w:r>
      <w:r>
        <w:rPr>
          <w:rFonts w:ascii="Arial" w:eastAsia="Arial" w:hAnsi="Arial" w:cs="Arial"/>
          <w:b/>
          <w:color w:val="000000"/>
        </w:rPr>
        <w:t xml:space="preserve">nnée : </w:t>
      </w:r>
      <w:r>
        <w:rPr>
          <w:rFonts w:ascii="Arial" w:eastAsia="Arial" w:hAnsi="Arial" w:cs="Arial"/>
          <w:color w:val="000000"/>
        </w:rPr>
        <w:t>2022</w:t>
      </w:r>
    </w:p>
    <w:p w14:paraId="7F4D35CB" w14:textId="77777777" w:rsidR="00204DC9" w:rsidRDefault="00204DC9" w:rsidP="000E42B9">
      <w:pPr>
        <w:shd w:val="clear" w:color="auto" w:fill="FFFFFF"/>
        <w:ind w:firstLine="708"/>
        <w:rPr>
          <w:rFonts w:cstheme="minorHAnsi"/>
          <w:i/>
          <w:iCs/>
          <w:sz w:val="20"/>
          <w:szCs w:val="20"/>
        </w:rPr>
      </w:pPr>
    </w:p>
    <w:p w14:paraId="505FB70F" w14:textId="5C1D344D" w:rsidR="000E42B9" w:rsidRDefault="000E42B9" w:rsidP="000E42B9">
      <w:pPr>
        <w:shd w:val="clear" w:color="auto" w:fill="FFFFFF"/>
        <w:ind w:firstLine="708"/>
        <w:rPr>
          <w:rFonts w:cstheme="minorHAnsi"/>
          <w:i/>
          <w:iCs/>
          <w:sz w:val="20"/>
          <w:szCs w:val="20"/>
        </w:rPr>
      </w:pPr>
      <w:r>
        <w:rPr>
          <w:rFonts w:cstheme="minorHAnsi"/>
          <w:i/>
          <w:iCs/>
          <w:sz w:val="20"/>
          <w:szCs w:val="20"/>
        </w:rPr>
        <w:t>Vous êtes un comité de citoyens cherchant à convaincre les agriculteurs de votre département de se lancer dans la production de légumineuses et plus particulièrement de lentilles. Vous organisez une rencontre avec les agriculteurs de votre commune, mais pour les convaincre, vous devez faire quelques recherches sur le sujet…</w:t>
      </w:r>
    </w:p>
    <w:p w14:paraId="5B2CD702" w14:textId="363D8746" w:rsidR="000E42B9" w:rsidRPr="0013199B" w:rsidRDefault="000E42B9" w:rsidP="009044AA">
      <w:pPr>
        <w:shd w:val="clear" w:color="auto" w:fill="FFFFFF"/>
        <w:rPr>
          <w:rFonts w:cstheme="minorHAnsi"/>
          <w:b/>
          <w:bCs/>
          <w:sz w:val="20"/>
          <w:szCs w:val="20"/>
          <w:u w:val="single"/>
        </w:rPr>
      </w:pPr>
      <w:r w:rsidRPr="0013199B">
        <w:rPr>
          <w:rFonts w:cstheme="minorHAnsi"/>
          <w:b/>
          <w:bCs/>
          <w:sz w:val="20"/>
          <w:szCs w:val="20"/>
          <w:u w:val="single"/>
        </w:rPr>
        <w:t>Consigne :</w:t>
      </w:r>
    </w:p>
    <w:p w14:paraId="717B62B7" w14:textId="77AC18DB" w:rsidR="000E42B9" w:rsidRPr="008529F9" w:rsidRDefault="000E42B9" w:rsidP="009044AA">
      <w:pPr>
        <w:shd w:val="clear" w:color="auto" w:fill="FFFFFF"/>
        <w:rPr>
          <w:rFonts w:cstheme="minorHAnsi"/>
          <w:sz w:val="20"/>
          <w:szCs w:val="20"/>
        </w:rPr>
      </w:pPr>
      <w:r w:rsidRPr="008529F9">
        <w:rPr>
          <w:rFonts w:cstheme="minorHAnsi"/>
          <w:sz w:val="20"/>
          <w:szCs w:val="20"/>
        </w:rPr>
        <w:t xml:space="preserve">Vous avez à votre disposition un ensemble documentaire varié qui va vous permettre de comprendre quels sont les atouts et les impacts de la production de légumineuses sur un territoire. </w:t>
      </w:r>
    </w:p>
    <w:p w14:paraId="20427861" w14:textId="4FE6013B" w:rsidR="000E42B9" w:rsidRPr="008529F9" w:rsidRDefault="0013199B" w:rsidP="000E42B9">
      <w:pPr>
        <w:pStyle w:val="Paragraphedeliste"/>
        <w:numPr>
          <w:ilvl w:val="0"/>
          <w:numId w:val="9"/>
        </w:numPr>
        <w:shd w:val="clear" w:color="auto" w:fill="FFFFFF"/>
        <w:rPr>
          <w:rFonts w:cstheme="minorHAnsi"/>
          <w:sz w:val="20"/>
          <w:szCs w:val="20"/>
        </w:rPr>
      </w:pPr>
      <w:r>
        <w:rPr>
          <w:rFonts w:cstheme="minorHAnsi"/>
          <w:sz w:val="20"/>
          <w:szCs w:val="20"/>
          <w:u w:val="single"/>
        </w:rPr>
        <w:t>Séances 1 et 2 :</w:t>
      </w:r>
      <w:r w:rsidR="000E42B9" w:rsidRPr="008529F9">
        <w:rPr>
          <w:rFonts w:cstheme="minorHAnsi"/>
          <w:sz w:val="20"/>
          <w:szCs w:val="20"/>
        </w:rPr>
        <w:t xml:space="preserve"> vous allez explorer les documents grâce à des questions guidées</w:t>
      </w:r>
      <w:r w:rsidR="008529F9" w:rsidRPr="008529F9">
        <w:rPr>
          <w:rFonts w:cstheme="minorHAnsi"/>
          <w:sz w:val="20"/>
          <w:szCs w:val="20"/>
        </w:rPr>
        <w:t xml:space="preserve">. </w:t>
      </w:r>
    </w:p>
    <w:p w14:paraId="36876E37" w14:textId="4F5A60C6" w:rsidR="008529F9" w:rsidRPr="008529F9" w:rsidRDefault="008529F9" w:rsidP="008529F9">
      <w:pPr>
        <w:pStyle w:val="Paragraphedeliste"/>
        <w:shd w:val="clear" w:color="auto" w:fill="FFFFFF"/>
        <w:ind w:left="1416"/>
        <w:rPr>
          <w:rFonts w:cstheme="minorHAnsi"/>
          <w:sz w:val="20"/>
          <w:szCs w:val="20"/>
        </w:rPr>
      </w:pPr>
      <w:r w:rsidRPr="008529F9">
        <w:rPr>
          <w:rFonts w:cstheme="minorHAnsi"/>
          <w:b/>
          <w:bCs/>
          <w:i/>
          <w:iCs/>
          <w:sz w:val="20"/>
          <w:szCs w:val="20"/>
        </w:rPr>
        <w:t>Conseils</w:t>
      </w:r>
      <w:r w:rsidRPr="008529F9">
        <w:rPr>
          <w:rFonts w:cstheme="minorHAnsi"/>
          <w:i/>
          <w:iCs/>
          <w:sz w:val="20"/>
          <w:szCs w:val="20"/>
        </w:rPr>
        <w:t xml:space="preserve"> : </w:t>
      </w:r>
      <w:r w:rsidRPr="008529F9">
        <w:rPr>
          <w:rFonts w:cstheme="minorHAnsi"/>
          <w:sz w:val="20"/>
          <w:szCs w:val="20"/>
        </w:rPr>
        <w:t xml:space="preserve">commencez par lire/visionner tous les documents pour voir ce qu’ils contiennent. N’hésitez pas à prendre des notes sur un brouillon si besoin. </w:t>
      </w:r>
    </w:p>
    <w:p w14:paraId="593F6398" w14:textId="131DDD0D" w:rsidR="008529F9" w:rsidRDefault="0013199B" w:rsidP="008529F9">
      <w:pPr>
        <w:pStyle w:val="Paragraphedeliste"/>
        <w:numPr>
          <w:ilvl w:val="0"/>
          <w:numId w:val="9"/>
        </w:numPr>
        <w:shd w:val="clear" w:color="auto" w:fill="FFFFFF"/>
        <w:rPr>
          <w:rFonts w:cstheme="minorHAnsi"/>
          <w:sz w:val="20"/>
          <w:szCs w:val="20"/>
        </w:rPr>
      </w:pPr>
      <w:r>
        <w:rPr>
          <w:rFonts w:cstheme="minorHAnsi"/>
          <w:sz w:val="20"/>
          <w:szCs w:val="20"/>
          <w:u w:val="single"/>
        </w:rPr>
        <w:t xml:space="preserve">Séance </w:t>
      </w:r>
      <w:r w:rsidR="009D3CB8">
        <w:rPr>
          <w:rFonts w:cstheme="minorHAnsi"/>
          <w:sz w:val="20"/>
          <w:szCs w:val="20"/>
          <w:u w:val="single"/>
        </w:rPr>
        <w:t>3</w:t>
      </w:r>
      <w:r>
        <w:rPr>
          <w:rFonts w:cstheme="minorHAnsi"/>
          <w:sz w:val="20"/>
          <w:szCs w:val="20"/>
          <w:u w:val="single"/>
        </w:rPr>
        <w:t> :</w:t>
      </w:r>
      <w:r w:rsidR="008529F9" w:rsidRPr="008529F9">
        <w:rPr>
          <w:rFonts w:cstheme="minorHAnsi"/>
          <w:sz w:val="20"/>
          <w:szCs w:val="20"/>
        </w:rPr>
        <w:t xml:space="preserve"> vous allez devoir réaliser une affiche à destination d’un public d’agriculteurs pour les convaincre de se mettre à produire des légumineuses</w:t>
      </w:r>
    </w:p>
    <w:p w14:paraId="7A347899" w14:textId="77777777" w:rsidR="00DA0941" w:rsidRDefault="00DA0941" w:rsidP="00DA0941">
      <w:pPr>
        <w:pStyle w:val="Paragraphedeliste"/>
        <w:shd w:val="clear" w:color="auto" w:fill="FFFFFF"/>
        <w:rPr>
          <w:rFonts w:cstheme="minorHAnsi"/>
          <w:sz w:val="20"/>
          <w:szCs w:val="20"/>
        </w:rPr>
      </w:pPr>
    </w:p>
    <w:p w14:paraId="239085D3" w14:textId="17041A95" w:rsidR="00F96860" w:rsidRDefault="0013199B" w:rsidP="00F96860">
      <w:pPr>
        <w:shd w:val="clear" w:color="auto" w:fill="FFFFFF"/>
        <w:jc w:val="center"/>
        <w:rPr>
          <w:rFonts w:cstheme="minorHAnsi"/>
          <w:sz w:val="20"/>
          <w:szCs w:val="20"/>
        </w:rPr>
      </w:pPr>
      <w:r>
        <w:rPr>
          <w:rFonts w:cstheme="minorHAnsi"/>
          <w:noProof/>
          <w:sz w:val="20"/>
          <w:szCs w:val="20"/>
          <w:lang w:eastAsia="fr-FR"/>
        </w:rPr>
        <mc:AlternateContent>
          <mc:Choice Requires="wps">
            <w:drawing>
              <wp:anchor distT="0" distB="0" distL="114300" distR="114300" simplePos="0" relativeHeight="251659264" behindDoc="0" locked="0" layoutInCell="1" allowOverlap="1" wp14:anchorId="54A6232C" wp14:editId="03B0AF81">
                <wp:simplePos x="0" y="0"/>
                <wp:positionH relativeFrom="column">
                  <wp:posOffset>-353530</wp:posOffset>
                </wp:positionH>
                <wp:positionV relativeFrom="paragraph">
                  <wp:posOffset>342785</wp:posOffset>
                </wp:positionV>
                <wp:extent cx="6637605" cy="296545"/>
                <wp:effectExtent l="19050" t="19050" r="11430" b="27305"/>
                <wp:wrapNone/>
                <wp:docPr id="1" name="Zone de texte 1"/>
                <wp:cNvGraphicFramePr/>
                <a:graphic xmlns:a="http://schemas.openxmlformats.org/drawingml/2006/main">
                  <a:graphicData uri="http://schemas.microsoft.com/office/word/2010/wordprocessingShape">
                    <wps:wsp>
                      <wps:cNvSpPr txBox="1"/>
                      <wps:spPr>
                        <a:xfrm>
                          <a:off x="0" y="0"/>
                          <a:ext cx="6637605" cy="296545"/>
                        </a:xfrm>
                        <a:prstGeom prst="rect">
                          <a:avLst/>
                        </a:prstGeom>
                        <a:solidFill>
                          <a:schemeClr val="bg2">
                            <a:lumMod val="90000"/>
                          </a:schemeClr>
                        </a:solidFill>
                        <a:ln w="28575">
                          <a:solidFill>
                            <a:schemeClr val="tx1"/>
                          </a:solidFill>
                        </a:ln>
                      </wps:spPr>
                      <wps:txbx>
                        <w:txbxContent>
                          <w:p w14:paraId="555B9571" w14:textId="77777777" w:rsidR="0013199B" w:rsidRPr="00CD25D3" w:rsidRDefault="0013199B" w:rsidP="0013199B">
                            <w:pPr>
                              <w:rPr>
                                <w:sz w:val="20"/>
                                <w:szCs w:val="20"/>
                              </w:rPr>
                            </w:pPr>
                            <w:r w:rsidRPr="0013199B">
                              <w:rPr>
                                <w:b/>
                                <w:bCs/>
                                <w:sz w:val="20"/>
                                <w:szCs w:val="20"/>
                              </w:rPr>
                              <w:t>Partie 1 :</w:t>
                            </w:r>
                            <w:r>
                              <w:rPr>
                                <w:sz w:val="20"/>
                                <w:szCs w:val="20"/>
                              </w:rPr>
                              <w:t xml:space="preserve"> L’agriculture en Auvergne-Rhône-Alpes (AURA) et dans l’Ain </w:t>
                            </w:r>
                          </w:p>
                          <w:p w14:paraId="146FC76E" w14:textId="77777777" w:rsidR="0013199B" w:rsidRDefault="00131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27.85pt;margin-top:27pt;width:522.65pt;height:23.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" fillcolor="#cfcdcd [2894]" strokecolor="black [3213]" strokeweight="2.25pt">
                <v:textbox>
                  <w:txbxContent>
                    <w:p w14:paraId="555B9571" w14:textId="77777777" w:rsidR="0013199B" w:rsidRPr="00CD25D3" w:rsidRDefault="0013199B" w:rsidP="0013199B">
                      <w:pPr>
                        <w:rPr>
                          <w:sz w:val="20"/>
                          <w:szCs w:val="20"/>
                        </w:rPr>
                      </w:pPr>
                      <w:r w:rsidRPr="0013199B">
                        <w:rPr>
                          <w:b/>
                          <w:bCs/>
                          <w:sz w:val="20"/>
                          <w:szCs w:val="20"/>
                        </w:rPr>
                        <w:t>Partie 1 :</w:t>
                      </w:r>
                      <w:r>
                        <w:rPr>
                          <w:sz w:val="20"/>
                          <w:szCs w:val="20"/>
                        </w:rPr>
                        <w:t xml:space="preserve"> L’agriculture en Auvergne-Rhône-Alpes (AURA) et dans l’Ain </w:t>
                      </w:r>
                    </w:p>
                    <w:p w14:paraId="146FC76E" w14:textId="77777777" w:rsidR="0013199B" w:rsidRDefault="0013199B"/>
                  </w:txbxContent>
                </v:textbox>
              </v:shape>
            </w:pict>
          </mc:Fallback>
        </mc:AlternateContent>
      </w:r>
      <w:r w:rsidR="00F96860">
        <w:rPr>
          <w:rFonts w:cstheme="minorHAnsi"/>
          <w:sz w:val="20"/>
          <w:szCs w:val="20"/>
        </w:rPr>
        <w:t>***</w:t>
      </w:r>
    </w:p>
    <w:p w14:paraId="1662C495" w14:textId="1A67B128" w:rsidR="00F96860" w:rsidRPr="00F96860" w:rsidRDefault="00F96860" w:rsidP="00F96860">
      <w:pPr>
        <w:shd w:val="clear" w:color="auto" w:fill="FFFFFF"/>
        <w:jc w:val="center"/>
        <w:rPr>
          <w:rFonts w:cstheme="minorHAnsi"/>
          <w:sz w:val="20"/>
          <w:szCs w:val="20"/>
        </w:rPr>
      </w:pPr>
    </w:p>
    <w:p w14:paraId="48683FC8" w14:textId="77777777" w:rsidR="0013199B" w:rsidRDefault="0013199B" w:rsidP="00CD25D3">
      <w:pPr>
        <w:rPr>
          <w:b/>
          <w:bCs/>
          <w:sz w:val="20"/>
          <w:szCs w:val="20"/>
        </w:rPr>
      </w:pPr>
    </w:p>
    <w:p w14:paraId="448A0568" w14:textId="05F8756A" w:rsidR="00484079" w:rsidRDefault="00484079" w:rsidP="00CD25D3">
      <w:pPr>
        <w:pStyle w:val="Paragraphedeliste"/>
        <w:numPr>
          <w:ilvl w:val="0"/>
          <w:numId w:val="2"/>
        </w:numPr>
        <w:rPr>
          <w:sz w:val="20"/>
          <w:szCs w:val="20"/>
        </w:rPr>
      </w:pPr>
      <w:r w:rsidRPr="0013199B">
        <w:rPr>
          <w:b/>
          <w:bCs/>
          <w:sz w:val="20"/>
          <w:szCs w:val="20"/>
        </w:rPr>
        <w:t xml:space="preserve">Doc </w:t>
      </w:r>
      <w:r w:rsidR="00A04D66" w:rsidRPr="0013199B">
        <w:rPr>
          <w:b/>
          <w:bCs/>
          <w:sz w:val="20"/>
          <w:szCs w:val="20"/>
        </w:rPr>
        <w:t>2</w:t>
      </w:r>
      <w:r>
        <w:rPr>
          <w:sz w:val="20"/>
          <w:szCs w:val="20"/>
        </w:rPr>
        <w:t> : La région AURA est-elle une région agricole importante à l’échelle de la France ?</w:t>
      </w:r>
      <w:r w:rsidR="00373103">
        <w:rPr>
          <w:sz w:val="20"/>
          <w:szCs w:val="20"/>
        </w:rPr>
        <w:t xml:space="preserve"> J</w:t>
      </w:r>
      <w:r>
        <w:rPr>
          <w:sz w:val="20"/>
          <w:szCs w:val="20"/>
        </w:rPr>
        <w:t>ustifiez par un chiffre.</w:t>
      </w:r>
    </w:p>
    <w:p w14:paraId="11BD296D" w14:textId="0D46C9F1" w:rsidR="001C40E3" w:rsidRPr="001C40E3" w:rsidRDefault="00484079" w:rsidP="001C40E3">
      <w:pPr>
        <w:pStyle w:val="Paragraphedeliste"/>
        <w:numPr>
          <w:ilvl w:val="0"/>
          <w:numId w:val="2"/>
        </w:numPr>
        <w:rPr>
          <w:sz w:val="20"/>
          <w:szCs w:val="20"/>
        </w:rPr>
      </w:pPr>
      <w:r w:rsidRPr="0013199B">
        <w:rPr>
          <w:b/>
          <w:bCs/>
          <w:sz w:val="20"/>
          <w:szCs w:val="20"/>
        </w:rPr>
        <w:t xml:space="preserve">Doc </w:t>
      </w:r>
      <w:r w:rsidR="00A04D66" w:rsidRPr="0013199B">
        <w:rPr>
          <w:b/>
          <w:bCs/>
          <w:sz w:val="20"/>
          <w:szCs w:val="20"/>
        </w:rPr>
        <w:t>2</w:t>
      </w:r>
      <w:r>
        <w:rPr>
          <w:sz w:val="20"/>
          <w:szCs w:val="20"/>
        </w:rPr>
        <w:t> : Que</w:t>
      </w:r>
      <w:r w:rsidR="001C40E3">
        <w:rPr>
          <w:sz w:val="20"/>
          <w:szCs w:val="20"/>
        </w:rPr>
        <w:t>ls types de productions sont réalisées dans la région AURA ?</w:t>
      </w:r>
    </w:p>
    <w:p w14:paraId="6F26F96C" w14:textId="1ECE75BB" w:rsidR="00CD25D3" w:rsidRDefault="00CD25D3" w:rsidP="00CD25D3">
      <w:pPr>
        <w:pStyle w:val="Paragraphedeliste"/>
        <w:numPr>
          <w:ilvl w:val="0"/>
          <w:numId w:val="2"/>
        </w:numPr>
        <w:rPr>
          <w:sz w:val="20"/>
          <w:szCs w:val="20"/>
        </w:rPr>
      </w:pPr>
      <w:r w:rsidRPr="0013199B">
        <w:rPr>
          <w:b/>
          <w:bCs/>
          <w:sz w:val="20"/>
          <w:szCs w:val="20"/>
        </w:rPr>
        <w:t xml:space="preserve">Doc </w:t>
      </w:r>
      <w:r w:rsidR="00A04D66" w:rsidRPr="0013199B">
        <w:rPr>
          <w:b/>
          <w:bCs/>
          <w:sz w:val="20"/>
          <w:szCs w:val="20"/>
        </w:rPr>
        <w:t>1</w:t>
      </w:r>
      <w:r>
        <w:rPr>
          <w:sz w:val="20"/>
          <w:szCs w:val="20"/>
        </w:rPr>
        <w:t xml:space="preserve"> : Qu’est-ce-que l’agriculture biologique ? </w:t>
      </w:r>
      <w:r w:rsidR="00A04D66">
        <w:rPr>
          <w:sz w:val="20"/>
          <w:szCs w:val="20"/>
        </w:rPr>
        <w:t xml:space="preserve">Vous pouvez éventuellement vous aider d’une recherche ou de votre cahier pour répondre à cette question ! </w:t>
      </w:r>
    </w:p>
    <w:p w14:paraId="453B905B" w14:textId="150C810C" w:rsidR="00CD25D3" w:rsidRDefault="00CD25D3" w:rsidP="00CD25D3">
      <w:pPr>
        <w:pStyle w:val="Paragraphedeliste"/>
        <w:numPr>
          <w:ilvl w:val="0"/>
          <w:numId w:val="2"/>
        </w:numPr>
        <w:rPr>
          <w:sz w:val="20"/>
          <w:szCs w:val="20"/>
        </w:rPr>
      </w:pPr>
      <w:r>
        <w:rPr>
          <w:sz w:val="20"/>
          <w:szCs w:val="20"/>
        </w:rPr>
        <w:t xml:space="preserve">A votre avis, pourquoi de plus en plus de régions et d’agriculteurs décident de produire en agriculture biologique ? </w:t>
      </w:r>
    </w:p>
    <w:p w14:paraId="4596E005" w14:textId="6431D6A1" w:rsidR="001C40E3" w:rsidRDefault="001C40E3" w:rsidP="00CD25D3">
      <w:pPr>
        <w:pStyle w:val="Paragraphedeliste"/>
        <w:numPr>
          <w:ilvl w:val="0"/>
          <w:numId w:val="2"/>
        </w:numPr>
        <w:rPr>
          <w:sz w:val="20"/>
          <w:szCs w:val="20"/>
        </w:rPr>
      </w:pPr>
      <w:r w:rsidRPr="0013199B">
        <w:rPr>
          <w:b/>
          <w:bCs/>
          <w:sz w:val="20"/>
          <w:szCs w:val="20"/>
        </w:rPr>
        <w:t xml:space="preserve">Docs </w:t>
      </w:r>
      <w:r w:rsidR="00A04D66" w:rsidRPr="0013199B">
        <w:rPr>
          <w:b/>
          <w:bCs/>
          <w:sz w:val="20"/>
          <w:szCs w:val="20"/>
        </w:rPr>
        <w:t>1</w:t>
      </w:r>
      <w:r w:rsidRPr="0013199B">
        <w:rPr>
          <w:b/>
          <w:bCs/>
          <w:sz w:val="20"/>
          <w:szCs w:val="20"/>
        </w:rPr>
        <w:t xml:space="preserve"> et </w:t>
      </w:r>
      <w:r w:rsidR="00A04D66" w:rsidRPr="0013199B">
        <w:rPr>
          <w:b/>
          <w:bCs/>
          <w:sz w:val="20"/>
          <w:szCs w:val="20"/>
        </w:rPr>
        <w:t>2</w:t>
      </w:r>
      <w:r>
        <w:rPr>
          <w:sz w:val="20"/>
          <w:szCs w:val="20"/>
        </w:rPr>
        <w:t> : L’agriculture biologique représente-t-elle la majorité de l’agriculture en AURA ?</w:t>
      </w:r>
    </w:p>
    <w:p w14:paraId="191DD119" w14:textId="79E9E5CF" w:rsidR="00CD25D3" w:rsidRDefault="0013199B" w:rsidP="00484079">
      <w:pPr>
        <w:pStyle w:val="Paragraphedeliste"/>
        <w:rPr>
          <w:sz w:val="20"/>
          <w:szCs w:val="20"/>
        </w:rPr>
      </w:pPr>
      <w:r>
        <w:rPr>
          <w:rFonts w:cstheme="minorHAnsi"/>
          <w:noProof/>
          <w:sz w:val="20"/>
          <w:szCs w:val="20"/>
          <w:lang w:eastAsia="fr-FR"/>
        </w:rPr>
        <mc:AlternateContent>
          <mc:Choice Requires="wps">
            <w:drawing>
              <wp:anchor distT="0" distB="0" distL="114300" distR="114300" simplePos="0" relativeHeight="251661312" behindDoc="0" locked="0" layoutInCell="1" allowOverlap="1" wp14:anchorId="53FB30F6" wp14:editId="5A9EA776">
                <wp:simplePos x="0" y="0"/>
                <wp:positionH relativeFrom="column">
                  <wp:posOffset>-358330</wp:posOffset>
                </wp:positionH>
                <wp:positionV relativeFrom="paragraph">
                  <wp:posOffset>161925</wp:posOffset>
                </wp:positionV>
                <wp:extent cx="6637605" cy="296545"/>
                <wp:effectExtent l="19050" t="19050" r="11430" b="27305"/>
                <wp:wrapNone/>
                <wp:docPr id="2" name="Zone de texte 2"/>
                <wp:cNvGraphicFramePr/>
                <a:graphic xmlns:a="http://schemas.openxmlformats.org/drawingml/2006/main">
                  <a:graphicData uri="http://schemas.microsoft.com/office/word/2010/wordprocessingShape">
                    <wps:wsp>
                      <wps:cNvSpPr txBox="1"/>
                      <wps:spPr>
                        <a:xfrm>
                          <a:off x="0" y="0"/>
                          <a:ext cx="6637605" cy="296545"/>
                        </a:xfrm>
                        <a:prstGeom prst="rect">
                          <a:avLst/>
                        </a:prstGeom>
                        <a:solidFill>
                          <a:schemeClr val="bg2">
                            <a:lumMod val="90000"/>
                          </a:schemeClr>
                        </a:solidFill>
                        <a:ln w="28575">
                          <a:solidFill>
                            <a:schemeClr val="tx1"/>
                          </a:solidFill>
                        </a:ln>
                      </wps:spPr>
                      <wps:txbx>
                        <w:txbxContent>
                          <w:p w14:paraId="4DA67349" w14:textId="77777777" w:rsidR="0013199B" w:rsidRDefault="0013199B" w:rsidP="0013199B">
                            <w:pPr>
                              <w:rPr>
                                <w:sz w:val="20"/>
                                <w:szCs w:val="20"/>
                              </w:rPr>
                            </w:pPr>
                            <w:r w:rsidRPr="0013199B">
                              <w:rPr>
                                <w:b/>
                                <w:bCs/>
                                <w:sz w:val="20"/>
                                <w:szCs w:val="20"/>
                              </w:rPr>
                              <w:t>Partie 2</w:t>
                            </w:r>
                            <w:r>
                              <w:rPr>
                                <w:sz w:val="20"/>
                                <w:szCs w:val="20"/>
                              </w:rPr>
                              <w:t xml:space="preserve"> : La culture de lentilles en région AURA </w:t>
                            </w:r>
                          </w:p>
                          <w:p w14:paraId="33B35D92" w14:textId="77777777" w:rsidR="0013199B" w:rsidRDefault="0013199B" w:rsidP="00131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2" o:spid="_x0000_s1027" type="#_x0000_t202" style="position:absolute;left:0;text-align:left;margin-left:-28.2pt;margin-top:12.75pt;width:522.65pt;height:23.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" fillcolor="#cfcdcd [2894]" strokecolor="black [3213]" strokeweight="2.25pt">
                <v:textbox>
                  <w:txbxContent>
                    <w:p w14:paraId="4DA67349" w14:textId="77777777" w:rsidR="0013199B" w:rsidRDefault="0013199B" w:rsidP="0013199B">
                      <w:pPr>
                        <w:rPr>
                          <w:sz w:val="20"/>
                          <w:szCs w:val="20"/>
                        </w:rPr>
                      </w:pPr>
                      <w:r w:rsidRPr="0013199B">
                        <w:rPr>
                          <w:b/>
                          <w:bCs/>
                          <w:sz w:val="20"/>
                          <w:szCs w:val="20"/>
                        </w:rPr>
                        <w:t>Partie 2</w:t>
                      </w:r>
                      <w:r>
                        <w:rPr>
                          <w:sz w:val="20"/>
                          <w:szCs w:val="20"/>
                        </w:rPr>
                        <w:t xml:space="preserve"> : La culture de lentilles en région AURA </w:t>
                      </w:r>
                    </w:p>
                    <w:p w14:paraId="33B35D92" w14:textId="77777777" w:rsidR="0013199B" w:rsidRDefault="0013199B" w:rsidP="0013199B"/>
                  </w:txbxContent>
                </v:textbox>
              </v:shape>
            </w:pict>
          </mc:Fallback>
        </mc:AlternateContent>
      </w:r>
    </w:p>
    <w:p w14:paraId="21BFAEB1" w14:textId="0856492B" w:rsidR="0013199B" w:rsidRDefault="0013199B" w:rsidP="00484079">
      <w:pPr>
        <w:pStyle w:val="Paragraphedeliste"/>
        <w:rPr>
          <w:sz w:val="20"/>
          <w:szCs w:val="20"/>
        </w:rPr>
      </w:pPr>
    </w:p>
    <w:p w14:paraId="2284F80F" w14:textId="622D16FD" w:rsidR="0013199B" w:rsidRDefault="0013199B" w:rsidP="00484079">
      <w:pPr>
        <w:pStyle w:val="Paragraphedeliste"/>
        <w:rPr>
          <w:sz w:val="20"/>
          <w:szCs w:val="20"/>
        </w:rPr>
      </w:pPr>
    </w:p>
    <w:p w14:paraId="76D7C2F2" w14:textId="2EB10409" w:rsidR="0013199B" w:rsidRDefault="0013199B" w:rsidP="00484079">
      <w:pPr>
        <w:pStyle w:val="Paragraphedeliste"/>
        <w:rPr>
          <w:sz w:val="20"/>
          <w:szCs w:val="20"/>
        </w:rPr>
      </w:pPr>
    </w:p>
    <w:p w14:paraId="5BBE150F" w14:textId="4F0D34D7" w:rsidR="00492AEC" w:rsidRDefault="00492AEC" w:rsidP="00CD25D3">
      <w:pPr>
        <w:pStyle w:val="Paragraphedeliste"/>
        <w:numPr>
          <w:ilvl w:val="0"/>
          <w:numId w:val="7"/>
        </w:numPr>
        <w:rPr>
          <w:sz w:val="20"/>
          <w:szCs w:val="20"/>
        </w:rPr>
      </w:pPr>
      <w:r w:rsidRPr="0013199B">
        <w:rPr>
          <w:b/>
          <w:bCs/>
          <w:sz w:val="20"/>
          <w:szCs w:val="20"/>
        </w:rPr>
        <w:t>Doc</w:t>
      </w:r>
      <w:r w:rsidR="00A04D66" w:rsidRPr="0013199B">
        <w:rPr>
          <w:b/>
          <w:bCs/>
          <w:sz w:val="20"/>
          <w:szCs w:val="20"/>
        </w:rPr>
        <w:t>s 4 à 7</w:t>
      </w:r>
      <w:r>
        <w:rPr>
          <w:sz w:val="20"/>
          <w:szCs w:val="20"/>
        </w:rPr>
        <w:t xml:space="preserve"> : A quelle famille d’aliment la lentille appartient-elle ? Coche la bonne réponse : </w:t>
      </w:r>
    </w:p>
    <w:p w14:paraId="507E86EB" w14:textId="77777777" w:rsidR="00492AEC" w:rsidRDefault="00492AEC" w:rsidP="00492AEC">
      <w:pPr>
        <w:pStyle w:val="Paragraphedeliste"/>
        <w:numPr>
          <w:ilvl w:val="0"/>
          <w:numId w:val="6"/>
        </w:numPr>
        <w:rPr>
          <w:sz w:val="20"/>
          <w:szCs w:val="20"/>
        </w:rPr>
      </w:pPr>
      <w:r>
        <w:rPr>
          <w:sz w:val="20"/>
          <w:szCs w:val="20"/>
        </w:rPr>
        <w:t>Légume</w:t>
      </w:r>
    </w:p>
    <w:p w14:paraId="62E47955" w14:textId="6E6D5D16" w:rsidR="00492AEC" w:rsidRDefault="00492AEC" w:rsidP="00492AEC">
      <w:pPr>
        <w:pStyle w:val="Paragraphedeliste"/>
        <w:numPr>
          <w:ilvl w:val="0"/>
          <w:numId w:val="6"/>
        </w:numPr>
        <w:rPr>
          <w:sz w:val="20"/>
          <w:szCs w:val="20"/>
        </w:rPr>
      </w:pPr>
      <w:r>
        <w:rPr>
          <w:sz w:val="20"/>
          <w:szCs w:val="20"/>
        </w:rPr>
        <w:t>Fruit</w:t>
      </w:r>
    </w:p>
    <w:p w14:paraId="57501081" w14:textId="7CF78061" w:rsidR="00492AEC" w:rsidRDefault="00492AEC" w:rsidP="00492AEC">
      <w:pPr>
        <w:pStyle w:val="Paragraphedeliste"/>
        <w:numPr>
          <w:ilvl w:val="0"/>
          <w:numId w:val="6"/>
        </w:numPr>
        <w:rPr>
          <w:sz w:val="20"/>
          <w:szCs w:val="20"/>
        </w:rPr>
      </w:pPr>
      <w:r>
        <w:rPr>
          <w:sz w:val="20"/>
          <w:szCs w:val="20"/>
        </w:rPr>
        <w:t>Légumineuse</w:t>
      </w:r>
    </w:p>
    <w:p w14:paraId="0D430313" w14:textId="6190CD0D" w:rsidR="00492AEC" w:rsidRDefault="00492AEC" w:rsidP="00492AEC">
      <w:pPr>
        <w:pStyle w:val="Paragraphedeliste"/>
        <w:numPr>
          <w:ilvl w:val="0"/>
          <w:numId w:val="6"/>
        </w:numPr>
        <w:rPr>
          <w:sz w:val="20"/>
          <w:szCs w:val="20"/>
        </w:rPr>
      </w:pPr>
      <w:r>
        <w:rPr>
          <w:sz w:val="20"/>
          <w:szCs w:val="20"/>
        </w:rPr>
        <w:t>Céréales</w:t>
      </w:r>
    </w:p>
    <w:p w14:paraId="0EB9551A" w14:textId="36230E57" w:rsidR="00492AEC" w:rsidRDefault="00492AEC" w:rsidP="00492AEC">
      <w:pPr>
        <w:pStyle w:val="Paragraphedeliste"/>
        <w:numPr>
          <w:ilvl w:val="0"/>
          <w:numId w:val="6"/>
        </w:numPr>
        <w:rPr>
          <w:sz w:val="20"/>
          <w:szCs w:val="20"/>
        </w:rPr>
      </w:pPr>
      <w:r>
        <w:rPr>
          <w:sz w:val="20"/>
          <w:szCs w:val="20"/>
        </w:rPr>
        <w:t xml:space="preserve">Produits laitiers </w:t>
      </w:r>
    </w:p>
    <w:p w14:paraId="404FD467" w14:textId="40EBF415" w:rsidR="00492AEC" w:rsidRDefault="00492AEC" w:rsidP="00492AEC">
      <w:pPr>
        <w:pStyle w:val="Paragraphedeliste"/>
        <w:numPr>
          <w:ilvl w:val="0"/>
          <w:numId w:val="6"/>
        </w:numPr>
        <w:rPr>
          <w:sz w:val="20"/>
          <w:szCs w:val="20"/>
        </w:rPr>
      </w:pPr>
      <w:r>
        <w:rPr>
          <w:sz w:val="20"/>
          <w:szCs w:val="20"/>
        </w:rPr>
        <w:t>Viande</w:t>
      </w:r>
    </w:p>
    <w:p w14:paraId="251CA02F" w14:textId="6F83D0C9" w:rsidR="00C20E28" w:rsidRDefault="00492AEC" w:rsidP="00CD25D3">
      <w:pPr>
        <w:pStyle w:val="Paragraphedeliste"/>
        <w:numPr>
          <w:ilvl w:val="0"/>
          <w:numId w:val="7"/>
        </w:numPr>
        <w:rPr>
          <w:sz w:val="20"/>
          <w:szCs w:val="20"/>
        </w:rPr>
      </w:pPr>
      <w:r w:rsidRPr="0013199B">
        <w:rPr>
          <w:b/>
          <w:bCs/>
          <w:sz w:val="20"/>
          <w:szCs w:val="20"/>
        </w:rPr>
        <w:t xml:space="preserve">Doc </w:t>
      </w:r>
      <w:r w:rsidR="00A04D66" w:rsidRPr="0013199B">
        <w:rPr>
          <w:b/>
          <w:bCs/>
          <w:sz w:val="20"/>
          <w:szCs w:val="20"/>
        </w:rPr>
        <w:t>3</w:t>
      </w:r>
      <w:r>
        <w:rPr>
          <w:sz w:val="20"/>
          <w:szCs w:val="20"/>
        </w:rPr>
        <w:t> : Dans quelle partie de la région AURA</w:t>
      </w:r>
      <w:r w:rsidR="00C20E28" w:rsidRPr="00492AEC">
        <w:rPr>
          <w:sz w:val="20"/>
          <w:szCs w:val="20"/>
        </w:rPr>
        <w:t xml:space="preserve"> sont traditionnellement cultivées les lentilles</w:t>
      </w:r>
      <w:r>
        <w:rPr>
          <w:sz w:val="20"/>
          <w:szCs w:val="20"/>
        </w:rPr>
        <w:t xml:space="preserve"> </w:t>
      </w:r>
      <w:r w:rsidR="00C20E28" w:rsidRPr="00492AEC">
        <w:rPr>
          <w:sz w:val="20"/>
          <w:szCs w:val="20"/>
        </w:rPr>
        <w:t>? D’autres département</w:t>
      </w:r>
      <w:r w:rsidR="005106CB">
        <w:rPr>
          <w:sz w:val="20"/>
          <w:szCs w:val="20"/>
        </w:rPr>
        <w:t>s</w:t>
      </w:r>
      <w:r w:rsidR="00C20E28" w:rsidRPr="00492AEC">
        <w:rPr>
          <w:sz w:val="20"/>
          <w:szCs w:val="20"/>
        </w:rPr>
        <w:t xml:space="preserve"> s’intéressent-ils à la culture de lentilles dans cette région ? Justifiez par un exemple. </w:t>
      </w:r>
    </w:p>
    <w:p w14:paraId="47895DB6" w14:textId="676DB603" w:rsidR="00430952" w:rsidRDefault="00430952" w:rsidP="00CD25D3">
      <w:pPr>
        <w:pStyle w:val="Paragraphedeliste"/>
        <w:numPr>
          <w:ilvl w:val="0"/>
          <w:numId w:val="7"/>
        </w:numPr>
        <w:rPr>
          <w:sz w:val="20"/>
          <w:szCs w:val="20"/>
        </w:rPr>
      </w:pPr>
      <w:r w:rsidRPr="0013199B">
        <w:rPr>
          <w:b/>
          <w:bCs/>
          <w:sz w:val="20"/>
          <w:szCs w:val="20"/>
        </w:rPr>
        <w:t xml:space="preserve">Doc </w:t>
      </w:r>
      <w:r w:rsidR="00F96860" w:rsidRPr="0013199B">
        <w:rPr>
          <w:b/>
          <w:bCs/>
          <w:sz w:val="20"/>
          <w:szCs w:val="20"/>
        </w:rPr>
        <w:t>5</w:t>
      </w:r>
      <w:r>
        <w:rPr>
          <w:sz w:val="20"/>
          <w:szCs w:val="20"/>
        </w:rPr>
        <w:t xml:space="preserve"> : Avec quelle céréale est-il possible de cultiver la lentille ? </w:t>
      </w:r>
      <w:r w:rsidR="00CD25D3">
        <w:rPr>
          <w:sz w:val="20"/>
          <w:szCs w:val="20"/>
        </w:rPr>
        <w:t xml:space="preserve">Donnez un exemple. </w:t>
      </w:r>
    </w:p>
    <w:p w14:paraId="63E8755E" w14:textId="77777777" w:rsidR="00204DC9" w:rsidRDefault="00204DC9" w:rsidP="00204DC9">
      <w:pPr>
        <w:rPr>
          <w:sz w:val="20"/>
          <w:szCs w:val="20"/>
        </w:rPr>
      </w:pPr>
    </w:p>
    <w:p w14:paraId="59A5A2E5" w14:textId="77777777" w:rsidR="00204DC9" w:rsidRPr="00204DC9" w:rsidRDefault="00204DC9" w:rsidP="00204DC9">
      <w:pPr>
        <w:rPr>
          <w:sz w:val="20"/>
          <w:szCs w:val="20"/>
        </w:rPr>
      </w:pPr>
      <w:bookmarkStart w:id="0" w:name="_GoBack"/>
      <w:bookmarkEnd w:id="0"/>
    </w:p>
    <w:p w14:paraId="41400C19" w14:textId="07D34F2D" w:rsidR="00CD25D3" w:rsidRDefault="00CD25D3" w:rsidP="00CD25D3">
      <w:pPr>
        <w:pStyle w:val="Paragraphedeliste"/>
        <w:numPr>
          <w:ilvl w:val="0"/>
          <w:numId w:val="7"/>
        </w:numPr>
        <w:rPr>
          <w:sz w:val="20"/>
          <w:szCs w:val="20"/>
        </w:rPr>
      </w:pPr>
      <w:r w:rsidRPr="0013199B">
        <w:rPr>
          <w:b/>
          <w:bCs/>
          <w:sz w:val="20"/>
          <w:szCs w:val="20"/>
        </w:rPr>
        <w:t>Doc</w:t>
      </w:r>
      <w:r w:rsidR="00F96860" w:rsidRPr="0013199B">
        <w:rPr>
          <w:b/>
          <w:bCs/>
          <w:sz w:val="20"/>
          <w:szCs w:val="20"/>
        </w:rPr>
        <w:t xml:space="preserve"> 5</w:t>
      </w:r>
      <w:r w:rsidR="00F96860">
        <w:rPr>
          <w:sz w:val="20"/>
          <w:szCs w:val="20"/>
        </w:rPr>
        <w:t xml:space="preserve"> </w:t>
      </w:r>
      <w:r>
        <w:rPr>
          <w:sz w:val="20"/>
          <w:szCs w:val="20"/>
        </w:rPr>
        <w:t xml:space="preserve">: Quels avantages et inconvénients y </w:t>
      </w:r>
      <w:proofErr w:type="spellStart"/>
      <w:r>
        <w:rPr>
          <w:sz w:val="20"/>
          <w:szCs w:val="20"/>
        </w:rPr>
        <w:t>a-t-il</w:t>
      </w:r>
      <w:proofErr w:type="spellEnd"/>
      <w:r>
        <w:rPr>
          <w:sz w:val="20"/>
          <w:szCs w:val="20"/>
        </w:rPr>
        <w:t xml:space="preserve">  à cultiver la lentille dans le même champ qu’une autre céréale ? Donnez un avantage et un inconvénient. </w:t>
      </w:r>
    </w:p>
    <w:p w14:paraId="6FD94633" w14:textId="6C1842C9" w:rsidR="00756D9D" w:rsidRDefault="00756D9D" w:rsidP="00CD25D3">
      <w:pPr>
        <w:pStyle w:val="Paragraphedeliste"/>
        <w:numPr>
          <w:ilvl w:val="0"/>
          <w:numId w:val="7"/>
        </w:numPr>
        <w:rPr>
          <w:sz w:val="20"/>
          <w:szCs w:val="20"/>
        </w:rPr>
      </w:pPr>
      <w:r>
        <w:rPr>
          <w:sz w:val="20"/>
          <w:szCs w:val="20"/>
        </w:rPr>
        <w:t xml:space="preserve">Comment appelle-t-on le fait de cultiver plusieurs types de plantes dans un même champ ? Coche la bonne réponse : </w:t>
      </w:r>
    </w:p>
    <w:p w14:paraId="33265B55" w14:textId="25596906" w:rsidR="00756D9D" w:rsidRDefault="00756D9D" w:rsidP="00756D9D">
      <w:pPr>
        <w:pStyle w:val="Paragraphedeliste"/>
        <w:numPr>
          <w:ilvl w:val="0"/>
          <w:numId w:val="8"/>
        </w:numPr>
        <w:rPr>
          <w:sz w:val="20"/>
          <w:szCs w:val="20"/>
        </w:rPr>
      </w:pPr>
      <w:r>
        <w:rPr>
          <w:sz w:val="20"/>
          <w:szCs w:val="20"/>
        </w:rPr>
        <w:t xml:space="preserve">Agriculture biologique </w:t>
      </w:r>
    </w:p>
    <w:p w14:paraId="721ED5CE" w14:textId="65BCE86A" w:rsidR="00756D9D" w:rsidRDefault="00756D9D" w:rsidP="00756D9D">
      <w:pPr>
        <w:pStyle w:val="Paragraphedeliste"/>
        <w:numPr>
          <w:ilvl w:val="0"/>
          <w:numId w:val="8"/>
        </w:numPr>
        <w:rPr>
          <w:sz w:val="20"/>
          <w:szCs w:val="20"/>
        </w:rPr>
      </w:pPr>
      <w:r>
        <w:rPr>
          <w:sz w:val="20"/>
          <w:szCs w:val="20"/>
        </w:rPr>
        <w:t xml:space="preserve">Polyculture </w:t>
      </w:r>
    </w:p>
    <w:p w14:paraId="1B2D0CF7" w14:textId="76BE1484" w:rsidR="00756D9D" w:rsidRDefault="00756D9D" w:rsidP="00756D9D">
      <w:pPr>
        <w:pStyle w:val="Paragraphedeliste"/>
        <w:numPr>
          <w:ilvl w:val="0"/>
          <w:numId w:val="8"/>
        </w:numPr>
        <w:rPr>
          <w:sz w:val="20"/>
          <w:szCs w:val="20"/>
        </w:rPr>
      </w:pPr>
      <w:r>
        <w:rPr>
          <w:sz w:val="20"/>
          <w:szCs w:val="20"/>
        </w:rPr>
        <w:t xml:space="preserve">Monoculture </w:t>
      </w:r>
    </w:p>
    <w:p w14:paraId="75260D6D" w14:textId="77777777" w:rsidR="00756D9D" w:rsidRPr="00756D9D" w:rsidRDefault="00756D9D" w:rsidP="00756D9D">
      <w:pPr>
        <w:pStyle w:val="Paragraphedeliste"/>
        <w:ind w:left="1440"/>
        <w:rPr>
          <w:sz w:val="20"/>
          <w:szCs w:val="20"/>
        </w:rPr>
      </w:pPr>
    </w:p>
    <w:p w14:paraId="16DFED73" w14:textId="635F3136" w:rsidR="00995CCF" w:rsidRDefault="00492AEC" w:rsidP="00CD25D3">
      <w:pPr>
        <w:pStyle w:val="Paragraphedeliste"/>
        <w:numPr>
          <w:ilvl w:val="0"/>
          <w:numId w:val="7"/>
        </w:numPr>
        <w:rPr>
          <w:sz w:val="20"/>
          <w:szCs w:val="20"/>
        </w:rPr>
      </w:pPr>
      <w:r w:rsidRPr="0013199B">
        <w:rPr>
          <w:b/>
          <w:bCs/>
          <w:sz w:val="20"/>
          <w:szCs w:val="20"/>
        </w:rPr>
        <w:t xml:space="preserve">Doc </w:t>
      </w:r>
      <w:r w:rsidR="00F96860" w:rsidRPr="0013199B">
        <w:rPr>
          <w:b/>
          <w:bCs/>
          <w:sz w:val="20"/>
          <w:szCs w:val="20"/>
        </w:rPr>
        <w:t>4</w:t>
      </w:r>
      <w:r>
        <w:rPr>
          <w:sz w:val="20"/>
          <w:szCs w:val="20"/>
        </w:rPr>
        <w:t xml:space="preserve"> : </w:t>
      </w:r>
      <w:r w:rsidR="00995CCF">
        <w:rPr>
          <w:sz w:val="20"/>
          <w:szCs w:val="20"/>
        </w:rPr>
        <w:t>Pour quelle raison économique la culture de lentille est-elle intéressante ? Surlignez la raison dans le texte d’une couleur et expliquez-là avec vos propres mots.</w:t>
      </w:r>
    </w:p>
    <w:p w14:paraId="240E1141" w14:textId="26B38875" w:rsidR="00995CCF" w:rsidRDefault="00492AEC" w:rsidP="00CD25D3">
      <w:pPr>
        <w:pStyle w:val="Paragraphedeliste"/>
        <w:numPr>
          <w:ilvl w:val="0"/>
          <w:numId w:val="7"/>
        </w:numPr>
        <w:rPr>
          <w:sz w:val="20"/>
          <w:szCs w:val="20"/>
        </w:rPr>
      </w:pPr>
      <w:r w:rsidRPr="0013199B">
        <w:rPr>
          <w:b/>
          <w:bCs/>
          <w:sz w:val="20"/>
          <w:szCs w:val="20"/>
        </w:rPr>
        <w:t xml:space="preserve">Docs </w:t>
      </w:r>
      <w:r w:rsidR="00F96860" w:rsidRPr="0013199B">
        <w:rPr>
          <w:b/>
          <w:bCs/>
          <w:sz w:val="20"/>
          <w:szCs w:val="20"/>
        </w:rPr>
        <w:t>4, 7 et 8</w:t>
      </w:r>
      <w:r>
        <w:rPr>
          <w:sz w:val="20"/>
          <w:szCs w:val="20"/>
        </w:rPr>
        <w:t xml:space="preserve"> : </w:t>
      </w:r>
      <w:r w:rsidR="00995CCF">
        <w:rPr>
          <w:sz w:val="20"/>
          <w:szCs w:val="20"/>
        </w:rPr>
        <w:t>Pour quelle</w:t>
      </w:r>
      <w:r>
        <w:rPr>
          <w:sz w:val="20"/>
          <w:szCs w:val="20"/>
        </w:rPr>
        <w:t>(s)</w:t>
      </w:r>
      <w:r w:rsidR="00995CCF">
        <w:rPr>
          <w:sz w:val="20"/>
          <w:szCs w:val="20"/>
        </w:rPr>
        <w:t xml:space="preserve"> raison</w:t>
      </w:r>
      <w:r>
        <w:rPr>
          <w:sz w:val="20"/>
          <w:szCs w:val="20"/>
        </w:rPr>
        <w:t>s(s)</w:t>
      </w:r>
      <w:r w:rsidR="00995CCF">
        <w:rPr>
          <w:sz w:val="20"/>
          <w:szCs w:val="20"/>
        </w:rPr>
        <w:t xml:space="preserve"> écologique</w:t>
      </w:r>
      <w:r>
        <w:rPr>
          <w:sz w:val="20"/>
          <w:szCs w:val="20"/>
        </w:rPr>
        <w:t>(s)</w:t>
      </w:r>
      <w:r w:rsidR="00430952">
        <w:rPr>
          <w:sz w:val="20"/>
          <w:szCs w:val="20"/>
        </w:rPr>
        <w:t xml:space="preserve"> </w:t>
      </w:r>
      <w:r w:rsidR="00995CCF">
        <w:rPr>
          <w:sz w:val="20"/>
          <w:szCs w:val="20"/>
        </w:rPr>
        <w:t xml:space="preserve">la culture de lentille est-elle intéressante ? </w:t>
      </w:r>
    </w:p>
    <w:p w14:paraId="32083D23" w14:textId="3688AACE" w:rsidR="00CD25D3" w:rsidRDefault="00CD25D3" w:rsidP="00CD25D3">
      <w:pPr>
        <w:pStyle w:val="Paragraphedeliste"/>
        <w:numPr>
          <w:ilvl w:val="0"/>
          <w:numId w:val="7"/>
        </w:numPr>
        <w:rPr>
          <w:sz w:val="20"/>
          <w:szCs w:val="20"/>
        </w:rPr>
      </w:pPr>
      <w:r w:rsidRPr="0013199B">
        <w:rPr>
          <w:b/>
          <w:bCs/>
          <w:sz w:val="20"/>
          <w:szCs w:val="20"/>
        </w:rPr>
        <w:t xml:space="preserve">Doc </w:t>
      </w:r>
      <w:r w:rsidR="00F96860" w:rsidRPr="0013199B">
        <w:rPr>
          <w:b/>
          <w:bCs/>
          <w:sz w:val="20"/>
          <w:szCs w:val="20"/>
        </w:rPr>
        <w:t>8</w:t>
      </w:r>
      <w:r w:rsidR="00484079">
        <w:rPr>
          <w:sz w:val="20"/>
          <w:szCs w:val="20"/>
        </w:rPr>
        <w:t xml:space="preserve"> : Quel type d’aliments pourrait être partiellement remplacé par les lentilles dans l’alimentation ? </w:t>
      </w:r>
    </w:p>
    <w:p w14:paraId="72D628A7" w14:textId="034A8F0E" w:rsidR="00484079" w:rsidRDefault="00484079" w:rsidP="00CD25D3">
      <w:pPr>
        <w:pStyle w:val="Paragraphedeliste"/>
        <w:numPr>
          <w:ilvl w:val="0"/>
          <w:numId w:val="7"/>
        </w:numPr>
        <w:rPr>
          <w:sz w:val="20"/>
          <w:szCs w:val="20"/>
        </w:rPr>
      </w:pPr>
      <w:r w:rsidRPr="0013199B">
        <w:rPr>
          <w:b/>
          <w:bCs/>
          <w:sz w:val="20"/>
          <w:szCs w:val="20"/>
        </w:rPr>
        <w:t xml:space="preserve">Doc </w:t>
      </w:r>
      <w:r w:rsidR="00F96860" w:rsidRPr="0013199B">
        <w:rPr>
          <w:b/>
          <w:bCs/>
          <w:sz w:val="20"/>
          <w:szCs w:val="20"/>
        </w:rPr>
        <w:t>8</w:t>
      </w:r>
      <w:r w:rsidR="00F96860">
        <w:rPr>
          <w:sz w:val="20"/>
          <w:szCs w:val="20"/>
        </w:rPr>
        <w:t xml:space="preserve"> </w:t>
      </w:r>
      <w:r>
        <w:rPr>
          <w:sz w:val="20"/>
          <w:szCs w:val="20"/>
        </w:rPr>
        <w:t>: Avec quel type d’aliment les lentilles doivent-elles être associées pour apporter le plus de nutriment</w:t>
      </w:r>
      <w:r w:rsidR="00BF43BD">
        <w:rPr>
          <w:sz w:val="20"/>
          <w:szCs w:val="20"/>
        </w:rPr>
        <w:t>s</w:t>
      </w:r>
      <w:r>
        <w:rPr>
          <w:sz w:val="20"/>
          <w:szCs w:val="20"/>
        </w:rPr>
        <w:t xml:space="preserve"> et de protéine</w:t>
      </w:r>
      <w:r w:rsidR="00BF43BD">
        <w:rPr>
          <w:sz w:val="20"/>
          <w:szCs w:val="20"/>
        </w:rPr>
        <w:t>s</w:t>
      </w:r>
      <w:r>
        <w:rPr>
          <w:sz w:val="20"/>
          <w:szCs w:val="20"/>
        </w:rPr>
        <w:t xml:space="preserve"> à la personne qui les mange ?</w:t>
      </w:r>
    </w:p>
    <w:p w14:paraId="4D65281A" w14:textId="35409546" w:rsidR="0013199B" w:rsidRDefault="0013199B" w:rsidP="00484079">
      <w:pPr>
        <w:rPr>
          <w:sz w:val="20"/>
          <w:szCs w:val="20"/>
        </w:rPr>
      </w:pPr>
      <w:r>
        <w:rPr>
          <w:rFonts w:cstheme="minorHAnsi"/>
          <w:noProof/>
          <w:sz w:val="20"/>
          <w:szCs w:val="20"/>
          <w:lang w:eastAsia="fr-FR"/>
        </w:rPr>
        <mc:AlternateContent>
          <mc:Choice Requires="wps">
            <w:drawing>
              <wp:anchor distT="0" distB="0" distL="114300" distR="114300" simplePos="0" relativeHeight="251663360" behindDoc="0" locked="0" layoutInCell="1" allowOverlap="1" wp14:anchorId="74C82EF0" wp14:editId="3DBA9932">
                <wp:simplePos x="0" y="0"/>
                <wp:positionH relativeFrom="column">
                  <wp:posOffset>-308758</wp:posOffset>
                </wp:positionH>
                <wp:positionV relativeFrom="paragraph">
                  <wp:posOffset>137737</wp:posOffset>
                </wp:positionV>
                <wp:extent cx="6637605" cy="296545"/>
                <wp:effectExtent l="19050" t="19050" r="11430" b="27305"/>
                <wp:wrapNone/>
                <wp:docPr id="3" name="Zone de texte 3"/>
                <wp:cNvGraphicFramePr/>
                <a:graphic xmlns:a="http://schemas.openxmlformats.org/drawingml/2006/main">
                  <a:graphicData uri="http://schemas.microsoft.com/office/word/2010/wordprocessingShape">
                    <wps:wsp>
                      <wps:cNvSpPr txBox="1"/>
                      <wps:spPr>
                        <a:xfrm>
                          <a:off x="0" y="0"/>
                          <a:ext cx="6637605" cy="296545"/>
                        </a:xfrm>
                        <a:prstGeom prst="rect">
                          <a:avLst/>
                        </a:prstGeom>
                        <a:solidFill>
                          <a:schemeClr val="bg2">
                            <a:lumMod val="90000"/>
                          </a:schemeClr>
                        </a:solidFill>
                        <a:ln w="28575">
                          <a:solidFill>
                            <a:schemeClr val="tx1"/>
                          </a:solidFill>
                        </a:ln>
                      </wps:spPr>
                      <wps:txbx>
                        <w:txbxContent>
                          <w:p w14:paraId="092BA52B" w14:textId="77777777" w:rsidR="0013199B" w:rsidRPr="00484079" w:rsidRDefault="0013199B" w:rsidP="0013199B">
                            <w:pPr>
                              <w:rPr>
                                <w:sz w:val="20"/>
                                <w:szCs w:val="20"/>
                              </w:rPr>
                            </w:pPr>
                            <w:r w:rsidRPr="0013199B">
                              <w:rPr>
                                <w:b/>
                                <w:bCs/>
                                <w:sz w:val="20"/>
                                <w:szCs w:val="20"/>
                              </w:rPr>
                              <w:t>Partie 3 :</w:t>
                            </w:r>
                            <w:r>
                              <w:rPr>
                                <w:sz w:val="20"/>
                                <w:szCs w:val="20"/>
                              </w:rPr>
                              <w:t xml:space="preserve"> Tâche finale </w:t>
                            </w:r>
                          </w:p>
                          <w:p w14:paraId="7156541D" w14:textId="77777777" w:rsidR="0013199B" w:rsidRDefault="0013199B" w:rsidP="00131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3" o:spid="_x0000_s1028" type="#_x0000_t202" style="position:absolute;margin-left:-24.3pt;margin-top:10.85pt;width:522.65pt;height:23.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" fillcolor="#cfcdcd [2894]" strokecolor="black [3213]" strokeweight="2.25pt">
                <v:textbox>
                  <w:txbxContent>
                    <w:p w14:paraId="092BA52B" w14:textId="77777777" w:rsidR="0013199B" w:rsidRPr="00484079" w:rsidRDefault="0013199B" w:rsidP="0013199B">
                      <w:pPr>
                        <w:rPr>
                          <w:sz w:val="20"/>
                          <w:szCs w:val="20"/>
                        </w:rPr>
                      </w:pPr>
                      <w:r w:rsidRPr="0013199B">
                        <w:rPr>
                          <w:b/>
                          <w:bCs/>
                          <w:sz w:val="20"/>
                          <w:szCs w:val="20"/>
                        </w:rPr>
                        <w:t>Partie 3 :</w:t>
                      </w:r>
                      <w:r>
                        <w:rPr>
                          <w:sz w:val="20"/>
                          <w:szCs w:val="20"/>
                        </w:rPr>
                        <w:t xml:space="preserve"> Tâche finale </w:t>
                      </w:r>
                    </w:p>
                    <w:p w14:paraId="7156541D" w14:textId="77777777" w:rsidR="0013199B" w:rsidRDefault="0013199B" w:rsidP="0013199B"/>
                  </w:txbxContent>
                </v:textbox>
              </v:shape>
            </w:pict>
          </mc:Fallback>
        </mc:AlternateContent>
      </w:r>
    </w:p>
    <w:p w14:paraId="37BACA59" w14:textId="2BE4B187" w:rsidR="0013199B" w:rsidRDefault="0013199B" w:rsidP="00484079">
      <w:pPr>
        <w:rPr>
          <w:sz w:val="20"/>
          <w:szCs w:val="20"/>
        </w:rPr>
      </w:pPr>
    </w:p>
    <w:p w14:paraId="33598C7D" w14:textId="352DE539" w:rsidR="0013199B" w:rsidRDefault="0013199B" w:rsidP="00484079">
      <w:pPr>
        <w:rPr>
          <w:sz w:val="20"/>
          <w:szCs w:val="20"/>
        </w:rPr>
      </w:pPr>
    </w:p>
    <w:p w14:paraId="3383ACC8" w14:textId="1D3AD1C6" w:rsidR="00C20E28" w:rsidRPr="00484079" w:rsidRDefault="00484079" w:rsidP="00484079">
      <w:pPr>
        <w:rPr>
          <w:sz w:val="20"/>
          <w:szCs w:val="20"/>
        </w:rPr>
      </w:pPr>
      <w:r w:rsidRPr="0013199B">
        <w:rPr>
          <w:b/>
          <w:bCs/>
          <w:sz w:val="20"/>
          <w:szCs w:val="20"/>
        </w:rPr>
        <w:t>Consigne</w:t>
      </w:r>
      <w:r>
        <w:rPr>
          <w:sz w:val="20"/>
          <w:szCs w:val="20"/>
        </w:rPr>
        <w:t xml:space="preserve"> : </w:t>
      </w:r>
      <w:r w:rsidR="00C20E28" w:rsidRPr="00484079">
        <w:rPr>
          <w:sz w:val="20"/>
          <w:szCs w:val="20"/>
        </w:rPr>
        <w:t>Vous devez convaincre un groupe d’agriculteurs de l’Ain de se lancer dans la culture de lentilles .Réalisez une affiche/un discours/un tract pour les convaincre en mettant en avant les atouts que cela représente</w:t>
      </w:r>
      <w:r w:rsidR="0009160F" w:rsidRPr="00484079">
        <w:rPr>
          <w:sz w:val="20"/>
          <w:szCs w:val="20"/>
        </w:rPr>
        <w:t xml:space="preserve"> </w:t>
      </w:r>
      <w:r w:rsidR="00C20E28" w:rsidRPr="00484079">
        <w:rPr>
          <w:sz w:val="20"/>
          <w:szCs w:val="20"/>
        </w:rPr>
        <w:t xml:space="preserve">pour : </w:t>
      </w:r>
    </w:p>
    <w:p w14:paraId="3B3905D3" w14:textId="66EC74A6" w:rsidR="00C20E28" w:rsidRDefault="00C20E28" w:rsidP="00C20E28">
      <w:pPr>
        <w:pStyle w:val="Paragraphedeliste"/>
        <w:numPr>
          <w:ilvl w:val="0"/>
          <w:numId w:val="1"/>
        </w:numPr>
        <w:rPr>
          <w:sz w:val="20"/>
          <w:szCs w:val="20"/>
        </w:rPr>
      </w:pPr>
      <w:r>
        <w:rPr>
          <w:sz w:val="20"/>
          <w:szCs w:val="20"/>
        </w:rPr>
        <w:t xml:space="preserve">Les consommateurs </w:t>
      </w:r>
    </w:p>
    <w:p w14:paraId="1843E2A4" w14:textId="02F6106B" w:rsidR="00C20E28" w:rsidRDefault="0009160F" w:rsidP="00C20E28">
      <w:pPr>
        <w:pStyle w:val="Paragraphedeliste"/>
        <w:numPr>
          <w:ilvl w:val="0"/>
          <w:numId w:val="1"/>
        </w:numPr>
        <w:rPr>
          <w:sz w:val="20"/>
          <w:szCs w:val="20"/>
        </w:rPr>
      </w:pPr>
      <w:r>
        <w:rPr>
          <w:sz w:val="20"/>
          <w:szCs w:val="20"/>
        </w:rPr>
        <w:t>L’écologie</w:t>
      </w:r>
    </w:p>
    <w:p w14:paraId="114A85F8" w14:textId="518C9363" w:rsidR="00C20E28" w:rsidRDefault="00C20E28" w:rsidP="00C20E28">
      <w:pPr>
        <w:pStyle w:val="Paragraphedeliste"/>
        <w:numPr>
          <w:ilvl w:val="0"/>
          <w:numId w:val="1"/>
        </w:numPr>
        <w:rPr>
          <w:sz w:val="20"/>
          <w:szCs w:val="20"/>
        </w:rPr>
      </w:pPr>
      <w:r>
        <w:rPr>
          <w:sz w:val="20"/>
          <w:szCs w:val="20"/>
        </w:rPr>
        <w:t xml:space="preserve">Les agriculteurs </w:t>
      </w:r>
    </w:p>
    <w:p w14:paraId="0FF5BA7A" w14:textId="76BC32BC" w:rsidR="0013199B" w:rsidRDefault="0013199B" w:rsidP="001C40E3">
      <w:pPr>
        <w:rPr>
          <w:sz w:val="20"/>
          <w:szCs w:val="20"/>
        </w:rPr>
      </w:pPr>
    </w:p>
    <w:p w14:paraId="2CF35740" w14:textId="0E66FCF5" w:rsidR="00343E1C" w:rsidRDefault="00343E1C" w:rsidP="001C40E3">
      <w:pPr>
        <w:rPr>
          <w:sz w:val="20"/>
          <w:szCs w:val="20"/>
        </w:rPr>
      </w:pPr>
    </w:p>
    <w:p w14:paraId="2002FA27" w14:textId="77777777" w:rsidR="00343E1C" w:rsidRDefault="00343E1C" w:rsidP="001C40E3">
      <w:pPr>
        <w:rPr>
          <w:sz w:val="20"/>
          <w:szCs w:val="20"/>
        </w:rPr>
      </w:pPr>
    </w:p>
    <w:p w14:paraId="49092499" w14:textId="77777777" w:rsidR="0013199B" w:rsidRDefault="0013199B" w:rsidP="001C40E3">
      <w:pPr>
        <w:rPr>
          <w:sz w:val="20"/>
          <w:szCs w:val="20"/>
        </w:rPr>
      </w:pPr>
    </w:p>
    <w:p w14:paraId="4896CF14" w14:textId="60FF9BCE" w:rsidR="00C20E28" w:rsidRDefault="001C40E3" w:rsidP="001C40E3">
      <w:pPr>
        <w:rPr>
          <w:sz w:val="20"/>
          <w:szCs w:val="20"/>
        </w:rPr>
      </w:pPr>
      <w:r w:rsidRPr="0013199B">
        <w:rPr>
          <w:b/>
          <w:bCs/>
          <w:sz w:val="20"/>
          <w:szCs w:val="20"/>
        </w:rPr>
        <w:t>Aide</w:t>
      </w:r>
      <w:r>
        <w:rPr>
          <w:sz w:val="20"/>
          <w:szCs w:val="20"/>
        </w:rPr>
        <w:t xml:space="preserve"> : </w:t>
      </w:r>
    </w:p>
    <w:p w14:paraId="0D036A71" w14:textId="59AA2981" w:rsidR="0013199B" w:rsidRDefault="0013199B" w:rsidP="001C40E3">
      <w:pPr>
        <w:pStyle w:val="Paragraphedeliste"/>
        <w:numPr>
          <w:ilvl w:val="0"/>
          <w:numId w:val="10"/>
        </w:numPr>
        <w:rPr>
          <w:sz w:val="20"/>
          <w:szCs w:val="20"/>
        </w:rPr>
      </w:pPr>
      <w:r w:rsidRPr="0013199B">
        <w:rPr>
          <w:sz w:val="20"/>
          <w:szCs w:val="20"/>
          <w:u w:val="single"/>
        </w:rPr>
        <w:t>Arguments pour l</w:t>
      </w:r>
      <w:r w:rsidR="001C40E3" w:rsidRPr="0013199B">
        <w:rPr>
          <w:sz w:val="20"/>
          <w:szCs w:val="20"/>
          <w:u w:val="single"/>
        </w:rPr>
        <w:t>es consommateurs</w:t>
      </w:r>
      <w:r w:rsidR="001C40E3" w:rsidRPr="0013199B">
        <w:rPr>
          <w:sz w:val="20"/>
          <w:szCs w:val="20"/>
        </w:rPr>
        <w:t> :</w:t>
      </w:r>
      <w:r>
        <w:rPr>
          <w:sz w:val="20"/>
          <w:szCs w:val="20"/>
        </w:rPr>
        <w:t xml:space="preserve"> les lentilles sont des</w:t>
      </w:r>
      <w:r w:rsidR="001C40E3" w:rsidRPr="0013199B">
        <w:rPr>
          <w:sz w:val="20"/>
          <w:szCs w:val="20"/>
        </w:rPr>
        <w:t xml:space="preserve"> produits à bas coût</w:t>
      </w:r>
      <w:r>
        <w:rPr>
          <w:sz w:val="20"/>
          <w:szCs w:val="20"/>
        </w:rPr>
        <w:t>,</w:t>
      </w:r>
      <w:r w:rsidR="001C40E3" w:rsidRPr="0013199B">
        <w:rPr>
          <w:sz w:val="20"/>
          <w:szCs w:val="20"/>
        </w:rPr>
        <w:t xml:space="preserve"> très riche en protéine</w:t>
      </w:r>
      <w:r>
        <w:rPr>
          <w:sz w:val="20"/>
          <w:szCs w:val="20"/>
        </w:rPr>
        <w:t>s</w:t>
      </w:r>
    </w:p>
    <w:p w14:paraId="7007247C" w14:textId="77777777" w:rsidR="0013199B" w:rsidRDefault="0013199B" w:rsidP="0013199B">
      <w:pPr>
        <w:pStyle w:val="Paragraphedeliste"/>
        <w:rPr>
          <w:sz w:val="20"/>
          <w:szCs w:val="20"/>
        </w:rPr>
      </w:pPr>
    </w:p>
    <w:p w14:paraId="282E612C" w14:textId="77777777" w:rsidR="0013199B" w:rsidRDefault="0013199B" w:rsidP="0013199B">
      <w:pPr>
        <w:pStyle w:val="Paragraphedeliste"/>
        <w:rPr>
          <w:sz w:val="20"/>
          <w:szCs w:val="20"/>
        </w:rPr>
      </w:pPr>
    </w:p>
    <w:p w14:paraId="77BCE35D" w14:textId="5E5ED045" w:rsidR="0013199B" w:rsidRDefault="0013199B" w:rsidP="0013199B">
      <w:pPr>
        <w:pStyle w:val="Paragraphedeliste"/>
        <w:numPr>
          <w:ilvl w:val="0"/>
          <w:numId w:val="10"/>
        </w:numPr>
        <w:rPr>
          <w:sz w:val="20"/>
          <w:szCs w:val="20"/>
        </w:rPr>
      </w:pPr>
      <w:r w:rsidRPr="0013199B">
        <w:rPr>
          <w:sz w:val="20"/>
          <w:szCs w:val="20"/>
          <w:u w:val="single"/>
        </w:rPr>
        <w:t>Arguments écologiques</w:t>
      </w:r>
      <w:r>
        <w:rPr>
          <w:sz w:val="20"/>
          <w:szCs w:val="20"/>
        </w:rPr>
        <w:t xml:space="preserve"> : la culture de lentilles peut se faire en </w:t>
      </w:r>
      <w:r w:rsidR="00AE258E" w:rsidRPr="0013199B">
        <w:rPr>
          <w:sz w:val="20"/>
          <w:szCs w:val="20"/>
        </w:rPr>
        <w:t>polyculture</w:t>
      </w:r>
      <w:r w:rsidR="001C40E3" w:rsidRPr="0013199B">
        <w:rPr>
          <w:sz w:val="20"/>
          <w:szCs w:val="20"/>
        </w:rPr>
        <w:t xml:space="preserve"> </w:t>
      </w:r>
      <w:r>
        <w:rPr>
          <w:sz w:val="20"/>
          <w:szCs w:val="20"/>
        </w:rPr>
        <w:t>ce qui permet de consommer moins d’eau et d’enrichir les sols en engrais naturels plutôt qu’en engrais chimiques, cela demande moins de terres agricoles que l’élevage, et c’est moins polluant</w:t>
      </w:r>
      <w:r w:rsidR="002E3D90" w:rsidRPr="0013199B">
        <w:rPr>
          <w:sz w:val="20"/>
          <w:szCs w:val="20"/>
        </w:rPr>
        <w:t xml:space="preserve">. </w:t>
      </w:r>
    </w:p>
    <w:p w14:paraId="0C3F4CDE" w14:textId="77777777" w:rsidR="0013199B" w:rsidRPr="0013199B" w:rsidRDefault="0013199B" w:rsidP="0013199B">
      <w:pPr>
        <w:pStyle w:val="Paragraphedeliste"/>
        <w:rPr>
          <w:sz w:val="20"/>
          <w:szCs w:val="20"/>
        </w:rPr>
      </w:pPr>
    </w:p>
    <w:p w14:paraId="1F4A9B94" w14:textId="77777777" w:rsidR="0013199B" w:rsidRPr="0013199B" w:rsidRDefault="0013199B" w:rsidP="0013199B">
      <w:pPr>
        <w:pStyle w:val="Paragraphedeliste"/>
        <w:rPr>
          <w:sz w:val="20"/>
          <w:szCs w:val="20"/>
        </w:rPr>
      </w:pPr>
    </w:p>
    <w:p w14:paraId="41998FEE" w14:textId="09511ADB" w:rsidR="00BC3FE2" w:rsidRPr="0013199B" w:rsidRDefault="0013199B" w:rsidP="001C40E3">
      <w:pPr>
        <w:pStyle w:val="Paragraphedeliste"/>
        <w:numPr>
          <w:ilvl w:val="0"/>
          <w:numId w:val="10"/>
        </w:numPr>
        <w:rPr>
          <w:sz w:val="20"/>
          <w:szCs w:val="20"/>
        </w:rPr>
      </w:pPr>
      <w:r w:rsidRPr="0013199B">
        <w:rPr>
          <w:sz w:val="20"/>
          <w:szCs w:val="20"/>
          <w:u w:val="single"/>
        </w:rPr>
        <w:t>Argument pour les agriculteurs</w:t>
      </w:r>
      <w:r w:rsidR="002E3D90" w:rsidRPr="0013199B">
        <w:rPr>
          <w:sz w:val="20"/>
          <w:szCs w:val="20"/>
          <w:u w:val="single"/>
        </w:rPr>
        <w:t> </w:t>
      </w:r>
      <w:r w:rsidR="002E3D90" w:rsidRPr="0013199B">
        <w:rPr>
          <w:sz w:val="20"/>
          <w:szCs w:val="20"/>
        </w:rPr>
        <w:t xml:space="preserve">: </w:t>
      </w:r>
      <w:r>
        <w:rPr>
          <w:sz w:val="20"/>
          <w:szCs w:val="20"/>
        </w:rPr>
        <w:t>possibilité de produire beaucoup sur une surface assez petite, sans abîm</w:t>
      </w:r>
      <w:r w:rsidR="00BF43BD">
        <w:rPr>
          <w:sz w:val="20"/>
          <w:szCs w:val="20"/>
        </w:rPr>
        <w:t>er</w:t>
      </w:r>
      <w:r>
        <w:rPr>
          <w:sz w:val="20"/>
          <w:szCs w:val="20"/>
        </w:rPr>
        <w:t xml:space="preserve"> les sols.</w:t>
      </w:r>
    </w:p>
    <w:sectPr w:rsidR="00BC3FE2" w:rsidRPr="0013199B" w:rsidSect="0013199B">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1572F2" w14:textId="77777777" w:rsidR="00204DC9" w:rsidRDefault="00204DC9" w:rsidP="00204DC9">
      <w:pPr>
        <w:spacing w:after="0" w:line="240" w:lineRule="auto"/>
      </w:pPr>
      <w:r>
        <w:separator/>
      </w:r>
    </w:p>
  </w:endnote>
  <w:endnote w:type="continuationSeparator" w:id="0">
    <w:p w14:paraId="4A0A63F9" w14:textId="77777777" w:rsidR="00204DC9" w:rsidRDefault="00204DC9" w:rsidP="0020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90F27" w14:textId="77777777" w:rsidR="00204DC9" w:rsidRDefault="00204DC9" w:rsidP="00204DC9">
      <w:pPr>
        <w:spacing w:after="0" w:line="240" w:lineRule="auto"/>
      </w:pPr>
      <w:r>
        <w:separator/>
      </w:r>
    </w:p>
  </w:footnote>
  <w:footnote w:type="continuationSeparator" w:id="0">
    <w:p w14:paraId="55B0FC74" w14:textId="77777777" w:rsidR="00204DC9" w:rsidRDefault="00204DC9" w:rsidP="00204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87A3" w14:textId="77777777" w:rsidR="00204DC9" w:rsidRDefault="00204DC9" w:rsidP="00204DC9">
    <w:pPr>
      <w:pStyle w:val="LO-normal"/>
      <w:spacing w:before="114" w:after="114"/>
      <w:ind w:right="-454"/>
      <w:jc w:val="right"/>
      <w:rPr>
        <w:color w:val="000000"/>
      </w:rPr>
    </w:pPr>
    <w:r>
      <w:rPr>
        <w:noProof/>
        <w:color w:val="000000"/>
        <w:lang w:eastAsia="fr-FR" w:bidi="ar-SA"/>
      </w:rPr>
      <w:drawing>
        <wp:anchor distT="0" distB="0" distL="0" distR="0" simplePos="0" relativeHeight="251659264" behindDoc="1" locked="0" layoutInCell="1" allowOverlap="1" wp14:anchorId="73C04A56" wp14:editId="32F0B915">
          <wp:simplePos x="0" y="0"/>
          <wp:positionH relativeFrom="column">
            <wp:posOffset>-525145</wp:posOffset>
          </wp:positionH>
          <wp:positionV relativeFrom="paragraph">
            <wp:posOffset>-680778</wp:posOffset>
          </wp:positionV>
          <wp:extent cx="1956955" cy="1496291"/>
          <wp:effectExtent l="0" t="0" r="0" b="0"/>
          <wp:wrapNone/>
          <wp:docPr id="6"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
                  <pic:cNvPicPr>
                    <a:picLocks noChangeAspect="1" noChangeArrowheads="1"/>
                  </pic:cNvPicPr>
                </pic:nvPicPr>
                <pic:blipFill rotWithShape="1">
                  <a:blip r:embed="rId1"/>
                  <a:srcRect l="-16" t="1158" r="16" b="22394"/>
                  <a:stretch/>
                </pic:blipFill>
                <pic:spPr bwMode="auto">
                  <a:xfrm>
                    <a:off x="0" y="0"/>
                    <a:ext cx="1956955" cy="1496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lang w:eastAsia="fr-FR" w:bidi="ar-SA"/>
      </w:rPr>
      <w:drawing>
        <wp:anchor distT="114300" distB="114300" distL="114935" distR="114935" simplePos="0" relativeHeight="251660288" behindDoc="1" locked="0" layoutInCell="1" allowOverlap="1" wp14:anchorId="57F92D6C" wp14:editId="0D507D6D">
          <wp:simplePos x="0" y="0"/>
          <wp:positionH relativeFrom="column">
            <wp:posOffset>5146040</wp:posOffset>
          </wp:positionH>
          <wp:positionV relativeFrom="paragraph">
            <wp:posOffset>-78740</wp:posOffset>
          </wp:positionV>
          <wp:extent cx="975360" cy="340995"/>
          <wp:effectExtent l="0" t="0" r="0" b="1905"/>
          <wp:wrapSquare wrapText="bothSides"/>
          <wp:docPr id="4"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pic:cNvPicPr>
                    <a:picLocks noChangeAspect="1" noChangeArrowheads="1"/>
                  </pic:cNvPicPr>
                </pic:nvPicPr>
                <pic:blipFill>
                  <a:blip r:embed="rId2"/>
                  <a:stretch>
                    <a:fillRect/>
                  </a:stretch>
                </pic:blipFill>
                <pic:spPr bwMode="auto">
                  <a:xfrm>
                    <a:off x="0" y="0"/>
                    <a:ext cx="975360" cy="340995"/>
                  </a:xfrm>
                  <a:prstGeom prst="rect">
                    <a:avLst/>
                  </a:prstGeom>
                </pic:spPr>
              </pic:pic>
            </a:graphicData>
          </a:graphic>
        </wp:anchor>
      </w:drawing>
    </w:r>
    <w:r>
      <w:rPr>
        <w:noProof/>
        <w:color w:val="000000"/>
        <w:lang w:eastAsia="fr-FR" w:bidi="ar-SA"/>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BC9"/>
    <w:multiLevelType w:val="hybridMultilevel"/>
    <w:tmpl w:val="8EDC3008"/>
    <w:lvl w:ilvl="0" w:tplc="2C006A88">
      <w:start w:val="1"/>
      <w:numFmt w:val="decimal"/>
      <w:lvlText w:val="%1)"/>
      <w:lvlJc w:val="left"/>
      <w:pPr>
        <w:ind w:left="720" w:hanging="360"/>
      </w:pPr>
      <w:rPr>
        <w:rFonts w:asciiTheme="minorHAnsi" w:eastAsiaTheme="minorHAnsi" w:hAnsiTheme="minorHAnsi" w:cstheme="minorHAns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684804"/>
    <w:multiLevelType w:val="hybridMultilevel"/>
    <w:tmpl w:val="1B583FB6"/>
    <w:lvl w:ilvl="0" w:tplc="543CF4E8">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CD55ABA"/>
    <w:multiLevelType w:val="hybridMultilevel"/>
    <w:tmpl w:val="F27E82CE"/>
    <w:lvl w:ilvl="0" w:tplc="D4D470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7D27A1"/>
    <w:multiLevelType w:val="hybridMultilevel"/>
    <w:tmpl w:val="13C26B84"/>
    <w:lvl w:ilvl="0" w:tplc="36D4F53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EB0B81"/>
    <w:multiLevelType w:val="hybridMultilevel"/>
    <w:tmpl w:val="78F6D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35715E94"/>
    <w:multiLevelType w:val="hybridMultilevel"/>
    <w:tmpl w:val="03B47086"/>
    <w:lvl w:ilvl="0" w:tplc="356E0C66">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44861DCA"/>
    <w:multiLevelType w:val="hybridMultilevel"/>
    <w:tmpl w:val="78F6D7C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5043E83"/>
    <w:multiLevelType w:val="hybridMultilevel"/>
    <w:tmpl w:val="C7080B1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AA244F3"/>
    <w:multiLevelType w:val="hybridMultilevel"/>
    <w:tmpl w:val="AD9CEEAE"/>
    <w:lvl w:ilvl="0" w:tplc="543CF4E8">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9">
    <w:nsid w:val="7B6C31EA"/>
    <w:multiLevelType w:val="hybridMultilevel"/>
    <w:tmpl w:val="C6543C6C"/>
    <w:lvl w:ilvl="0" w:tplc="2CEA77F0">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9"/>
  </w:num>
  <w:num w:numId="6">
    <w:abstractNumId w:val="8"/>
  </w:num>
  <w:num w:numId="7">
    <w:abstractNumId w:val="4"/>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E6E"/>
    <w:rsid w:val="000123CB"/>
    <w:rsid w:val="0009160F"/>
    <w:rsid w:val="000E42B9"/>
    <w:rsid w:val="001101EA"/>
    <w:rsid w:val="0013199B"/>
    <w:rsid w:val="001C40E3"/>
    <w:rsid w:val="00204DC9"/>
    <w:rsid w:val="002E3D90"/>
    <w:rsid w:val="00343E1C"/>
    <w:rsid w:val="00373103"/>
    <w:rsid w:val="00430952"/>
    <w:rsid w:val="00484079"/>
    <w:rsid w:val="00492AEC"/>
    <w:rsid w:val="004F787D"/>
    <w:rsid w:val="005106CB"/>
    <w:rsid w:val="005A6668"/>
    <w:rsid w:val="005A7569"/>
    <w:rsid w:val="0060086C"/>
    <w:rsid w:val="0075405B"/>
    <w:rsid w:val="00756D9D"/>
    <w:rsid w:val="008529F9"/>
    <w:rsid w:val="0090110B"/>
    <w:rsid w:val="009044AA"/>
    <w:rsid w:val="00995CCF"/>
    <w:rsid w:val="009D3CB8"/>
    <w:rsid w:val="00A04D66"/>
    <w:rsid w:val="00AE258E"/>
    <w:rsid w:val="00BB1E6E"/>
    <w:rsid w:val="00BC3FE2"/>
    <w:rsid w:val="00BF43BD"/>
    <w:rsid w:val="00C176C0"/>
    <w:rsid w:val="00C20E28"/>
    <w:rsid w:val="00CD25D3"/>
    <w:rsid w:val="00CE21C4"/>
    <w:rsid w:val="00CE2977"/>
    <w:rsid w:val="00D57053"/>
    <w:rsid w:val="00DA0941"/>
    <w:rsid w:val="00DD7D3A"/>
    <w:rsid w:val="00ED2B57"/>
    <w:rsid w:val="00EE73A5"/>
    <w:rsid w:val="00F96860"/>
    <w:rsid w:val="00FD56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44AA"/>
    <w:pPr>
      <w:ind w:left="720"/>
      <w:contextualSpacing/>
    </w:pPr>
  </w:style>
  <w:style w:type="character" w:styleId="Lienhypertexte">
    <w:name w:val="Hyperlink"/>
    <w:basedOn w:val="Policepardfaut"/>
    <w:uiPriority w:val="99"/>
    <w:unhideWhenUsed/>
    <w:rsid w:val="00C20E28"/>
    <w:rPr>
      <w:color w:val="0563C1" w:themeColor="hyperlink"/>
      <w:u w:val="single"/>
    </w:rPr>
  </w:style>
  <w:style w:type="character" w:customStyle="1" w:styleId="UnresolvedMention">
    <w:name w:val="Unresolved Mention"/>
    <w:basedOn w:val="Policepardfaut"/>
    <w:uiPriority w:val="99"/>
    <w:semiHidden/>
    <w:unhideWhenUsed/>
    <w:rsid w:val="00C20E28"/>
    <w:rPr>
      <w:color w:val="605E5C"/>
      <w:shd w:val="clear" w:color="auto" w:fill="E1DFDD"/>
    </w:rPr>
  </w:style>
  <w:style w:type="character" w:styleId="Lienhypertextesuivivisit">
    <w:name w:val="FollowedHyperlink"/>
    <w:basedOn w:val="Policepardfaut"/>
    <w:uiPriority w:val="99"/>
    <w:semiHidden/>
    <w:unhideWhenUsed/>
    <w:rsid w:val="00CE2977"/>
    <w:rPr>
      <w:color w:val="954F72" w:themeColor="followedHyperlink"/>
      <w:u w:val="single"/>
    </w:rPr>
  </w:style>
  <w:style w:type="paragraph" w:customStyle="1" w:styleId="LO-normal">
    <w:name w:val="LO-normal"/>
    <w:qFormat/>
    <w:rsid w:val="00204DC9"/>
    <w:pPr>
      <w:suppressAutoHyphens/>
      <w:spacing w:after="0" w:line="240" w:lineRule="auto"/>
    </w:pPr>
    <w:rPr>
      <w:rFonts w:ascii="Liberation Serif" w:eastAsia="Liberation Serif" w:hAnsi="Liberation Serif" w:cs="Liberation Serif"/>
      <w:sz w:val="24"/>
      <w:szCs w:val="24"/>
      <w:lang w:eastAsia="zh-CN" w:bidi="hi-IN"/>
    </w:rPr>
  </w:style>
  <w:style w:type="paragraph" w:styleId="En-tte">
    <w:name w:val="header"/>
    <w:basedOn w:val="Normal"/>
    <w:link w:val="En-tteCar"/>
    <w:uiPriority w:val="99"/>
    <w:unhideWhenUsed/>
    <w:rsid w:val="00204DC9"/>
    <w:pPr>
      <w:tabs>
        <w:tab w:val="center" w:pos="4536"/>
        <w:tab w:val="right" w:pos="9072"/>
      </w:tabs>
      <w:spacing w:after="0" w:line="240" w:lineRule="auto"/>
    </w:pPr>
  </w:style>
  <w:style w:type="character" w:customStyle="1" w:styleId="En-tteCar">
    <w:name w:val="En-tête Car"/>
    <w:basedOn w:val="Policepardfaut"/>
    <w:link w:val="En-tte"/>
    <w:uiPriority w:val="99"/>
    <w:rsid w:val="00204DC9"/>
  </w:style>
  <w:style w:type="paragraph" w:styleId="Pieddepage">
    <w:name w:val="footer"/>
    <w:basedOn w:val="Normal"/>
    <w:link w:val="PieddepageCar"/>
    <w:uiPriority w:val="99"/>
    <w:unhideWhenUsed/>
    <w:rsid w:val="00204D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44AA"/>
    <w:pPr>
      <w:ind w:left="720"/>
      <w:contextualSpacing/>
    </w:pPr>
  </w:style>
  <w:style w:type="character" w:styleId="Lienhypertexte">
    <w:name w:val="Hyperlink"/>
    <w:basedOn w:val="Policepardfaut"/>
    <w:uiPriority w:val="99"/>
    <w:unhideWhenUsed/>
    <w:rsid w:val="00C20E28"/>
    <w:rPr>
      <w:color w:val="0563C1" w:themeColor="hyperlink"/>
      <w:u w:val="single"/>
    </w:rPr>
  </w:style>
  <w:style w:type="character" w:customStyle="1" w:styleId="UnresolvedMention">
    <w:name w:val="Unresolved Mention"/>
    <w:basedOn w:val="Policepardfaut"/>
    <w:uiPriority w:val="99"/>
    <w:semiHidden/>
    <w:unhideWhenUsed/>
    <w:rsid w:val="00C20E28"/>
    <w:rPr>
      <w:color w:val="605E5C"/>
      <w:shd w:val="clear" w:color="auto" w:fill="E1DFDD"/>
    </w:rPr>
  </w:style>
  <w:style w:type="character" w:styleId="Lienhypertextesuivivisit">
    <w:name w:val="FollowedHyperlink"/>
    <w:basedOn w:val="Policepardfaut"/>
    <w:uiPriority w:val="99"/>
    <w:semiHidden/>
    <w:unhideWhenUsed/>
    <w:rsid w:val="00CE2977"/>
    <w:rPr>
      <w:color w:val="954F72" w:themeColor="followedHyperlink"/>
      <w:u w:val="single"/>
    </w:rPr>
  </w:style>
  <w:style w:type="paragraph" w:customStyle="1" w:styleId="LO-normal">
    <w:name w:val="LO-normal"/>
    <w:qFormat/>
    <w:rsid w:val="00204DC9"/>
    <w:pPr>
      <w:suppressAutoHyphens/>
      <w:spacing w:after="0" w:line="240" w:lineRule="auto"/>
    </w:pPr>
    <w:rPr>
      <w:rFonts w:ascii="Liberation Serif" w:eastAsia="Liberation Serif" w:hAnsi="Liberation Serif" w:cs="Liberation Serif"/>
      <w:sz w:val="24"/>
      <w:szCs w:val="24"/>
      <w:lang w:eastAsia="zh-CN" w:bidi="hi-IN"/>
    </w:rPr>
  </w:style>
  <w:style w:type="paragraph" w:styleId="En-tte">
    <w:name w:val="header"/>
    <w:basedOn w:val="Normal"/>
    <w:link w:val="En-tteCar"/>
    <w:uiPriority w:val="99"/>
    <w:unhideWhenUsed/>
    <w:rsid w:val="00204DC9"/>
    <w:pPr>
      <w:tabs>
        <w:tab w:val="center" w:pos="4536"/>
        <w:tab w:val="right" w:pos="9072"/>
      </w:tabs>
      <w:spacing w:after="0" w:line="240" w:lineRule="auto"/>
    </w:pPr>
  </w:style>
  <w:style w:type="character" w:customStyle="1" w:styleId="En-tteCar">
    <w:name w:val="En-tête Car"/>
    <w:basedOn w:val="Policepardfaut"/>
    <w:link w:val="En-tte"/>
    <w:uiPriority w:val="99"/>
    <w:rsid w:val="00204DC9"/>
  </w:style>
  <w:style w:type="paragraph" w:styleId="Pieddepage">
    <w:name w:val="footer"/>
    <w:basedOn w:val="Normal"/>
    <w:link w:val="PieddepageCar"/>
    <w:uiPriority w:val="99"/>
    <w:unhideWhenUsed/>
    <w:rsid w:val="00204DC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79086">
      <w:bodyDiv w:val="1"/>
      <w:marLeft w:val="0"/>
      <w:marRight w:val="0"/>
      <w:marTop w:val="0"/>
      <w:marBottom w:val="0"/>
      <w:divBdr>
        <w:top w:val="none" w:sz="0" w:space="0" w:color="auto"/>
        <w:left w:val="none" w:sz="0" w:space="0" w:color="auto"/>
        <w:bottom w:val="none" w:sz="0" w:space="0" w:color="auto"/>
        <w:right w:val="none" w:sz="0" w:space="0" w:color="auto"/>
      </w:divBdr>
      <w:divsChild>
        <w:div w:id="1458984145">
          <w:marLeft w:val="0"/>
          <w:marRight w:val="0"/>
          <w:marTop w:val="0"/>
          <w:marBottom w:val="0"/>
          <w:divBdr>
            <w:top w:val="none" w:sz="0" w:space="0" w:color="auto"/>
            <w:left w:val="none" w:sz="0" w:space="0" w:color="auto"/>
            <w:bottom w:val="none" w:sz="0" w:space="0" w:color="auto"/>
            <w:right w:val="none" w:sz="0" w:space="0" w:color="auto"/>
          </w:divBdr>
          <w:divsChild>
            <w:div w:id="14667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3163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Rives</dc:creator>
  <cp:lastModifiedBy>Celine Revel</cp:lastModifiedBy>
  <cp:revision>4</cp:revision>
  <dcterms:created xsi:type="dcterms:W3CDTF">2022-07-08T14:26:00Z</dcterms:created>
  <dcterms:modified xsi:type="dcterms:W3CDTF">2022-08-25T14:05:00Z</dcterms:modified>
</cp:coreProperties>
</file>